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25" w:rsidRPr="000D36A7" w:rsidRDefault="00DD2B7C">
      <w:pPr>
        <w:pStyle w:val="a6"/>
        <w:rPr>
          <w:rFonts w:asciiTheme="minorEastAsia" w:eastAsiaTheme="minorEastAsia" w:hAnsiTheme="minorEastAsia"/>
          <w:sz w:val="44"/>
          <w:szCs w:val="44"/>
        </w:rPr>
      </w:pPr>
      <w:r w:rsidRPr="000D36A7">
        <w:rPr>
          <w:rFonts w:asciiTheme="minorEastAsia" w:eastAsiaTheme="minorEastAsia" w:hAnsiTheme="minorEastAsia" w:hint="eastAsia"/>
          <w:sz w:val="44"/>
          <w:szCs w:val="44"/>
        </w:rPr>
        <w:t>关于进一步加强河南省特种设备协会建设</w:t>
      </w:r>
    </w:p>
    <w:p w:rsidR="009A1025" w:rsidRPr="00F55CB7" w:rsidRDefault="00DD2B7C">
      <w:pPr>
        <w:pStyle w:val="a6"/>
        <w:rPr>
          <w:rFonts w:asciiTheme="minorEastAsia" w:eastAsiaTheme="minorEastAsia" w:hAnsiTheme="minorEastAsia"/>
          <w:color w:val="FF0000"/>
          <w:sz w:val="44"/>
          <w:szCs w:val="44"/>
        </w:rPr>
      </w:pPr>
      <w:r w:rsidRPr="000D36A7">
        <w:rPr>
          <w:rFonts w:asciiTheme="minorEastAsia" w:eastAsiaTheme="minorEastAsia" w:hAnsiTheme="minorEastAsia" w:hint="eastAsia"/>
          <w:sz w:val="44"/>
          <w:szCs w:val="44"/>
        </w:rPr>
        <w:t>推动全省特种设备行业高质量发展的意见</w:t>
      </w:r>
      <w:r w:rsidRPr="00F55CB7">
        <w:rPr>
          <w:rFonts w:ascii="黑体" w:eastAsia="黑体" w:hAnsi="黑体" w:hint="eastAsia"/>
          <w:b w:val="0"/>
          <w:color w:val="FF0000"/>
          <w:kern w:val="28"/>
        </w:rPr>
        <w:t>（征求意见稿）</w:t>
      </w:r>
    </w:p>
    <w:p w:rsidR="009A1025" w:rsidRPr="007E64CC" w:rsidRDefault="00DD2B7C">
      <w:pPr>
        <w:pStyle w:val="a5"/>
        <w:jc w:val="left"/>
        <w:rPr>
          <w:rFonts w:ascii="仿宋_GB2312" w:eastAsia="仿宋_GB2312" w:hAnsi="黑体" w:cstheme="minorBidi"/>
          <w:b w:val="0"/>
          <w:bCs w:val="0"/>
          <w:kern w:val="2"/>
        </w:rPr>
      </w:pPr>
      <w:r w:rsidRPr="007E64CC">
        <w:rPr>
          <w:rFonts w:ascii="仿宋_GB2312" w:eastAsia="仿宋_GB2312" w:hAnsi="黑体" w:cstheme="minorBidi" w:hint="eastAsia"/>
          <w:b w:val="0"/>
          <w:bCs w:val="0"/>
          <w:kern w:val="2"/>
        </w:rPr>
        <w:t>全省特种设备生产（制造、安装、修理）和气瓶充装单位，特种设备检验检测单位，特种设备有关使用单位：</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为切实加强新时代河南省特种设备协会建设，充分发挥行业协会“行业自律、诚信建设、</w:t>
      </w:r>
      <w:r w:rsidR="00E84D20" w:rsidRPr="000D36A7">
        <w:rPr>
          <w:rFonts w:ascii="仿宋" w:eastAsia="仿宋" w:hAnsi="仿宋" w:hint="eastAsia"/>
          <w:sz w:val="32"/>
          <w:szCs w:val="32"/>
        </w:rPr>
        <w:t>安全培训</w:t>
      </w:r>
      <w:r w:rsidRPr="000D36A7">
        <w:rPr>
          <w:rFonts w:ascii="仿宋" w:eastAsia="仿宋" w:hAnsi="仿宋" w:hint="eastAsia"/>
          <w:sz w:val="32"/>
          <w:szCs w:val="32"/>
        </w:rPr>
        <w:t>”的作用，积极推动全省特种设备行业高质量发展，为全省经济社会建设创造一个安全稳定的发展环境，现就进一步加强河南省特种设备协会建设提出以下意见。</w:t>
      </w:r>
    </w:p>
    <w:p w:rsidR="009A1025" w:rsidRPr="000D36A7" w:rsidRDefault="00DD2B7C">
      <w:pPr>
        <w:ind w:firstLineChars="196" w:firstLine="627"/>
        <w:rPr>
          <w:rFonts w:ascii="黑体" w:eastAsia="黑体" w:hAnsi="黑体"/>
          <w:sz w:val="32"/>
          <w:szCs w:val="32"/>
        </w:rPr>
      </w:pPr>
      <w:r w:rsidRPr="000D36A7">
        <w:rPr>
          <w:rFonts w:ascii="黑体" w:eastAsia="黑体" w:hAnsi="黑体" w:hint="eastAsia"/>
          <w:sz w:val="32"/>
          <w:szCs w:val="32"/>
        </w:rPr>
        <w:t>一、加强协会建设的必要性</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河南省特种设备协会自2004年成立以来，在原河南省质量技术监督局和河南省民政厅民间事务管理局的正确领导下，在各市、县（区）原质量技术监督局的大力支持下，在各特种设备制造、安装、修理单位，气瓶充装单位（以下简称特种设备生产和充装单位）和检验检测单位</w:t>
      </w:r>
      <w:r w:rsidR="008D15B4">
        <w:rPr>
          <w:rFonts w:ascii="仿宋" w:eastAsia="仿宋" w:hAnsi="仿宋" w:hint="eastAsia"/>
          <w:sz w:val="32"/>
          <w:szCs w:val="32"/>
        </w:rPr>
        <w:t>、相关使用单位</w:t>
      </w:r>
      <w:r w:rsidRPr="000D36A7">
        <w:rPr>
          <w:rFonts w:ascii="仿宋" w:eastAsia="仿宋" w:hAnsi="仿宋" w:hint="eastAsia"/>
          <w:sz w:val="32"/>
          <w:szCs w:val="32"/>
        </w:rPr>
        <w:t>等会员单位的共同努力下，坚持人民至上、生命至上的安全发展理念，增强安全意识，加强安全管理，强化安全措施，改革创新</w:t>
      </w:r>
      <w:r w:rsidR="008D15B4">
        <w:rPr>
          <w:rFonts w:ascii="仿宋" w:eastAsia="仿宋" w:hAnsi="仿宋" w:hint="eastAsia"/>
          <w:sz w:val="32"/>
          <w:szCs w:val="32"/>
        </w:rPr>
        <w:t>，</w:t>
      </w:r>
      <w:r w:rsidRPr="000D36A7">
        <w:rPr>
          <w:rFonts w:ascii="仿宋" w:eastAsia="仿宋" w:hAnsi="仿宋" w:hint="eastAsia"/>
          <w:sz w:val="32"/>
          <w:szCs w:val="32"/>
        </w:rPr>
        <w:t>团结奋斗，推动了全省特种设备行业健康、平稳、快速发展，保障了特种设备的安全运营和人民生命财产的安全，为全省经济社会高质量发展做出了应有的贡献。</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lastRenderedPageBreak/>
        <w:t>随着形势的发展和变化，特别是国家发改委、民政部等部门联合下发的（发改体改[2019]1063号）文件《关于全面推开行业协会商会与行政机关脱钩改革的实施意见》出台后，特种设备协会面临着许多新情况、新矛盾、新问题。再加上我省特种设备生产、充装和使用单位数量多、规模小，名优产品少，市场竞争力不强，既造成了一些企业无序竞争，又带来了安全风险和隐患。这就需要进一步加强行业协会建设，充分发挥协会的“专业技术优势、安全管理优势、经验威望优势、引领助推优势”和“行业自律、诚信建设、</w:t>
      </w:r>
      <w:r w:rsidR="002831AB" w:rsidRPr="000D36A7">
        <w:rPr>
          <w:rFonts w:ascii="仿宋" w:eastAsia="仿宋" w:hAnsi="仿宋" w:hint="eastAsia"/>
          <w:sz w:val="32"/>
          <w:szCs w:val="32"/>
        </w:rPr>
        <w:t>安全培训</w:t>
      </w:r>
      <w:r w:rsidRPr="000D36A7">
        <w:rPr>
          <w:rFonts w:ascii="仿宋" w:eastAsia="仿宋" w:hAnsi="仿宋" w:hint="eastAsia"/>
          <w:sz w:val="32"/>
          <w:szCs w:val="32"/>
        </w:rPr>
        <w:t>”的作用，在引导特种设备企业转观念、强管理、补短板、提质量、保安全上下功夫，推动全省特种设备行业再上新的台阶。</w:t>
      </w:r>
    </w:p>
    <w:p w:rsidR="009A1025" w:rsidRPr="000D36A7" w:rsidRDefault="00DD2B7C">
      <w:pPr>
        <w:ind w:firstLineChars="196" w:firstLine="627"/>
        <w:rPr>
          <w:rFonts w:ascii="黑体" w:eastAsia="黑体" w:hAnsi="黑体"/>
          <w:sz w:val="32"/>
          <w:szCs w:val="32"/>
        </w:rPr>
      </w:pPr>
      <w:r w:rsidRPr="000D36A7">
        <w:rPr>
          <w:rFonts w:ascii="黑体" w:eastAsia="黑体" w:hAnsi="黑体" w:hint="eastAsia"/>
          <w:sz w:val="32"/>
          <w:szCs w:val="32"/>
        </w:rPr>
        <w:t>二、加强协会组织机构建设</w:t>
      </w:r>
    </w:p>
    <w:p w:rsidR="009A1025" w:rsidRPr="000D36A7" w:rsidRDefault="002831AB">
      <w:pPr>
        <w:ind w:firstLineChars="200" w:firstLine="640"/>
        <w:rPr>
          <w:rFonts w:ascii="仿宋" w:eastAsia="仿宋" w:hAnsi="仿宋"/>
          <w:sz w:val="32"/>
          <w:szCs w:val="32"/>
        </w:rPr>
      </w:pPr>
      <w:r w:rsidRPr="000D36A7">
        <w:rPr>
          <w:rFonts w:ascii="仿宋" w:eastAsia="仿宋" w:hAnsi="仿宋" w:hint="eastAsia"/>
          <w:sz w:val="32"/>
          <w:szCs w:val="32"/>
        </w:rPr>
        <w:t>根据《河南省特种设备协会章程》的规定，河南省特种设备协会于2013年进行了换届选举，2014年又选举了新的会长和两名副会长。根据省委组织部和民政厅要求，遵照原河南省质量技术监督局清理</w:t>
      </w:r>
      <w:r w:rsidR="00891800" w:rsidRPr="000D36A7">
        <w:rPr>
          <w:rFonts w:ascii="仿宋" w:eastAsia="仿宋" w:hAnsi="仿宋" w:hint="eastAsia"/>
          <w:sz w:val="32"/>
          <w:szCs w:val="32"/>
        </w:rPr>
        <w:t>整顿</w:t>
      </w:r>
      <w:r w:rsidRPr="000D36A7">
        <w:rPr>
          <w:rFonts w:ascii="仿宋" w:eastAsia="仿宋" w:hAnsi="仿宋" w:hint="eastAsia"/>
          <w:sz w:val="32"/>
          <w:szCs w:val="32"/>
        </w:rPr>
        <w:t>领导干部在学（协）会任职的意见。河南省特种设备协会现有驻会领导人员为：</w:t>
      </w:r>
    </w:p>
    <w:p w:rsidR="002831AB" w:rsidRPr="000D36A7" w:rsidRDefault="00DD2B7C" w:rsidP="002831AB">
      <w:pPr>
        <w:ind w:firstLineChars="200" w:firstLine="640"/>
        <w:rPr>
          <w:rFonts w:ascii="仿宋" w:eastAsia="仿宋" w:hAnsi="仿宋"/>
          <w:sz w:val="32"/>
          <w:szCs w:val="32"/>
        </w:rPr>
      </w:pPr>
      <w:r w:rsidRPr="000D36A7">
        <w:rPr>
          <w:rFonts w:ascii="仿宋" w:eastAsia="仿宋" w:hAnsi="仿宋" w:hint="eastAsia"/>
          <w:sz w:val="32"/>
          <w:szCs w:val="32"/>
        </w:rPr>
        <w:t>1、河南省特种设备协会设会长1名，</w:t>
      </w:r>
      <w:r w:rsidR="002831AB" w:rsidRPr="000D36A7">
        <w:rPr>
          <w:rFonts w:ascii="仿宋" w:eastAsia="仿宋" w:hAnsi="仿宋" w:hint="eastAsia"/>
          <w:sz w:val="32"/>
          <w:szCs w:val="32"/>
        </w:rPr>
        <w:t>由原河南省质量技术监督局党组成员、副局长柴天顺同志担任；常务副会长1名，由原河南省质量技术监督局特种设备安全监察处处长、副巡视员范新闻同志担任；副会长兼秘书长1名，由原河南</w:t>
      </w:r>
      <w:r w:rsidR="002831AB" w:rsidRPr="000D36A7">
        <w:rPr>
          <w:rFonts w:ascii="仿宋" w:eastAsia="仿宋" w:hAnsi="仿宋" w:hint="eastAsia"/>
          <w:sz w:val="32"/>
          <w:szCs w:val="32"/>
        </w:rPr>
        <w:lastRenderedPageBreak/>
        <w:t>省特种设备安全检测研究院院长、河南省质量技术监督局特种设备安全监察处调研员金进良同志担任；原河南省质量技术监督局办公室主任吴永胜同志担任副会长；原河南省质量技术监督局机关党</w:t>
      </w:r>
      <w:r w:rsidR="001C73EC">
        <w:rPr>
          <w:rFonts w:ascii="仿宋" w:eastAsia="仿宋" w:hAnsi="仿宋" w:hint="eastAsia"/>
          <w:sz w:val="32"/>
          <w:szCs w:val="32"/>
        </w:rPr>
        <w:t>委</w:t>
      </w:r>
      <w:r w:rsidR="002831AB" w:rsidRPr="000D36A7">
        <w:rPr>
          <w:rFonts w:ascii="仿宋" w:eastAsia="仿宋" w:hAnsi="仿宋" w:hint="eastAsia"/>
          <w:sz w:val="32"/>
          <w:szCs w:val="32"/>
        </w:rPr>
        <w:t>专职副书记、河南省特种设备安全检测研究院书记张涛同志任副会长；原南阳市质量技术监督局特种设备安全监察科科长姜克玉同志、原河南省特种设备安全检测研究院平顶山分院院长刘春喜同志担任副秘书长。</w:t>
      </w:r>
    </w:p>
    <w:p w:rsidR="009A1025" w:rsidRPr="000D36A7" w:rsidRDefault="0091741E">
      <w:pPr>
        <w:ind w:firstLineChars="200" w:firstLine="640"/>
        <w:rPr>
          <w:rFonts w:ascii="仿宋" w:eastAsia="仿宋" w:hAnsi="仿宋"/>
          <w:sz w:val="32"/>
          <w:szCs w:val="32"/>
        </w:rPr>
      </w:pPr>
      <w:r w:rsidRPr="000D36A7">
        <w:rPr>
          <w:rFonts w:ascii="仿宋" w:eastAsia="仿宋" w:hAnsi="仿宋" w:hint="eastAsia"/>
          <w:sz w:val="32"/>
          <w:szCs w:val="32"/>
        </w:rPr>
        <w:t>原经选举产生的大型国有企业、教育科研单位的副会长不变。根据现有情况，有些副会长单位的领导有较大调整，待时机成熟，重新进行选举。</w:t>
      </w:r>
    </w:p>
    <w:p w:rsidR="009A1025" w:rsidRPr="000D36A7" w:rsidRDefault="007E2D07">
      <w:pPr>
        <w:ind w:firstLineChars="200" w:firstLine="640"/>
        <w:rPr>
          <w:rFonts w:ascii="仿宋" w:eastAsia="仿宋" w:hAnsi="仿宋"/>
          <w:sz w:val="32"/>
          <w:szCs w:val="32"/>
        </w:rPr>
      </w:pPr>
      <w:r w:rsidRPr="000D36A7">
        <w:rPr>
          <w:rFonts w:ascii="仿宋" w:eastAsia="仿宋" w:hAnsi="仿宋" w:hint="eastAsia"/>
          <w:sz w:val="32"/>
          <w:szCs w:val="32"/>
        </w:rPr>
        <w:t>2</w:t>
      </w:r>
      <w:r w:rsidR="00DD2B7C" w:rsidRPr="000D36A7">
        <w:rPr>
          <w:rFonts w:ascii="仿宋" w:eastAsia="仿宋" w:hAnsi="仿宋" w:hint="eastAsia"/>
          <w:sz w:val="32"/>
          <w:szCs w:val="32"/>
        </w:rPr>
        <w:t>、河南省特种设备协会理事会下设秘书处，</w:t>
      </w:r>
      <w:r w:rsidRPr="000D36A7">
        <w:rPr>
          <w:rFonts w:ascii="仿宋" w:eastAsia="仿宋" w:hAnsi="仿宋" w:hint="eastAsia"/>
          <w:sz w:val="32"/>
          <w:szCs w:val="32"/>
        </w:rPr>
        <w:t>由</w:t>
      </w:r>
      <w:r w:rsidR="00DD2B7C" w:rsidRPr="000D36A7">
        <w:rPr>
          <w:rFonts w:ascii="仿宋" w:eastAsia="仿宋" w:hAnsi="仿宋" w:hint="eastAsia"/>
          <w:sz w:val="32"/>
          <w:szCs w:val="32"/>
        </w:rPr>
        <w:t>秘书长主持协会日常工作；秘书处设副秘书长2名，协助秘书长工作，并分别负责承压类特种设备和机电类特种设备的日常工作。</w:t>
      </w:r>
    </w:p>
    <w:p w:rsidR="009A1025" w:rsidRPr="000D36A7" w:rsidRDefault="007E2D07">
      <w:pPr>
        <w:ind w:firstLineChars="200" w:firstLine="640"/>
        <w:rPr>
          <w:rFonts w:ascii="仿宋" w:eastAsia="仿宋" w:hAnsi="仿宋"/>
          <w:sz w:val="32"/>
          <w:szCs w:val="32"/>
        </w:rPr>
      </w:pPr>
      <w:r w:rsidRPr="000D36A7">
        <w:rPr>
          <w:rFonts w:ascii="仿宋" w:eastAsia="仿宋" w:hAnsi="仿宋" w:hint="eastAsia"/>
          <w:sz w:val="32"/>
          <w:szCs w:val="32"/>
        </w:rPr>
        <w:t>3</w:t>
      </w:r>
      <w:r w:rsidR="00DD2B7C" w:rsidRPr="000D36A7">
        <w:rPr>
          <w:rFonts w:ascii="仿宋" w:eastAsia="仿宋" w:hAnsi="仿宋" w:hint="eastAsia"/>
          <w:sz w:val="32"/>
          <w:szCs w:val="32"/>
        </w:rPr>
        <w:t>、建立专业委员会。</w:t>
      </w:r>
      <w:r w:rsidRPr="000D36A7">
        <w:rPr>
          <w:rFonts w:ascii="仿宋" w:eastAsia="仿宋" w:hAnsi="仿宋" w:hint="eastAsia"/>
          <w:sz w:val="32"/>
          <w:szCs w:val="32"/>
        </w:rPr>
        <w:t>各</w:t>
      </w:r>
      <w:r w:rsidR="00DD2B7C" w:rsidRPr="000D36A7">
        <w:rPr>
          <w:rFonts w:ascii="仿宋" w:eastAsia="仿宋" w:hAnsi="仿宋" w:hint="eastAsia"/>
          <w:sz w:val="32"/>
          <w:szCs w:val="32"/>
        </w:rPr>
        <w:t>专业委员会主任委员如下：</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（1</w:t>
      </w:r>
      <w:r w:rsidR="007E64CC">
        <w:rPr>
          <w:rFonts w:ascii="仿宋" w:eastAsia="仿宋" w:hAnsi="仿宋" w:hint="eastAsia"/>
          <w:sz w:val="32"/>
          <w:szCs w:val="32"/>
        </w:rPr>
        <w:t>）</w:t>
      </w:r>
      <w:r w:rsidR="00763523" w:rsidRPr="000D36A7">
        <w:rPr>
          <w:rFonts w:ascii="仿宋" w:eastAsia="仿宋" w:hAnsi="仿宋" w:hint="eastAsia"/>
          <w:sz w:val="32"/>
          <w:szCs w:val="32"/>
        </w:rPr>
        <w:t>电梯专业委员会。主任委员</w:t>
      </w:r>
      <w:r w:rsidRPr="000D36A7">
        <w:rPr>
          <w:rFonts w:ascii="仿宋" w:eastAsia="仿宋" w:hAnsi="仿宋" w:hint="eastAsia"/>
          <w:sz w:val="32"/>
          <w:szCs w:val="32"/>
        </w:rPr>
        <w:t>由</w:t>
      </w:r>
      <w:r w:rsidR="007E2D07" w:rsidRPr="000D36A7">
        <w:rPr>
          <w:rFonts w:ascii="仿宋" w:eastAsia="仿宋" w:hAnsi="仿宋" w:hint="eastAsia"/>
          <w:sz w:val="32"/>
          <w:szCs w:val="32"/>
        </w:rPr>
        <w:t>汪洋</w:t>
      </w:r>
      <w:r w:rsidR="00763523" w:rsidRPr="000D36A7">
        <w:rPr>
          <w:rFonts w:ascii="仿宋" w:eastAsia="仿宋" w:hAnsi="仿宋" w:hint="eastAsia"/>
          <w:sz w:val="32"/>
          <w:szCs w:val="32"/>
        </w:rPr>
        <w:t>同志</w:t>
      </w:r>
      <w:r w:rsidRPr="000D36A7">
        <w:rPr>
          <w:rFonts w:ascii="仿宋" w:eastAsia="仿宋" w:hAnsi="仿宋" w:hint="eastAsia"/>
          <w:sz w:val="32"/>
          <w:szCs w:val="32"/>
        </w:rPr>
        <w:t>（原</w:t>
      </w:r>
      <w:r w:rsidR="00763523" w:rsidRPr="000D36A7">
        <w:rPr>
          <w:rFonts w:ascii="仿宋" w:eastAsia="仿宋" w:hAnsi="仿宋" w:hint="eastAsia"/>
          <w:sz w:val="32"/>
          <w:szCs w:val="32"/>
        </w:rPr>
        <w:t>河南省特种设备安全检测研究院院长、教授级高工</w:t>
      </w:r>
      <w:r w:rsidRPr="000D36A7">
        <w:rPr>
          <w:rFonts w:ascii="仿宋" w:eastAsia="仿宋" w:hAnsi="仿宋" w:hint="eastAsia"/>
          <w:sz w:val="32"/>
          <w:szCs w:val="32"/>
        </w:rPr>
        <w:t>）担任</w:t>
      </w:r>
      <w:r w:rsidR="00763523" w:rsidRPr="000D36A7">
        <w:rPr>
          <w:rFonts w:ascii="仿宋" w:eastAsia="仿宋" w:hAnsi="仿宋" w:hint="eastAsia"/>
          <w:sz w:val="32"/>
          <w:szCs w:val="32"/>
        </w:rPr>
        <w:t>。</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（2</w:t>
      </w:r>
      <w:r w:rsidR="007E64CC">
        <w:rPr>
          <w:rFonts w:ascii="仿宋" w:eastAsia="仿宋" w:hAnsi="仿宋" w:hint="eastAsia"/>
          <w:sz w:val="32"/>
          <w:szCs w:val="32"/>
        </w:rPr>
        <w:t>）</w:t>
      </w:r>
      <w:r w:rsidR="00763523" w:rsidRPr="000D36A7">
        <w:rPr>
          <w:rFonts w:ascii="仿宋" w:eastAsia="仿宋" w:hAnsi="仿宋" w:hint="eastAsia"/>
          <w:sz w:val="32"/>
          <w:szCs w:val="32"/>
        </w:rPr>
        <w:t>起重机械</w:t>
      </w:r>
      <w:r w:rsidRPr="000D36A7">
        <w:rPr>
          <w:rFonts w:ascii="仿宋" w:eastAsia="仿宋" w:hAnsi="仿宋" w:hint="eastAsia"/>
          <w:sz w:val="32"/>
          <w:szCs w:val="32"/>
        </w:rPr>
        <w:t>专业委员会。主任委员由</w:t>
      </w:r>
      <w:r w:rsidR="007E2D07" w:rsidRPr="000D36A7">
        <w:rPr>
          <w:rFonts w:ascii="仿宋" w:eastAsia="仿宋" w:hAnsi="仿宋" w:hint="eastAsia"/>
          <w:sz w:val="32"/>
          <w:szCs w:val="32"/>
        </w:rPr>
        <w:t>周庆恩</w:t>
      </w:r>
      <w:r w:rsidR="00763523" w:rsidRPr="000D36A7">
        <w:rPr>
          <w:rFonts w:ascii="仿宋" w:eastAsia="仿宋" w:hAnsi="仿宋" w:hint="eastAsia"/>
          <w:sz w:val="32"/>
          <w:szCs w:val="32"/>
        </w:rPr>
        <w:t>同志</w:t>
      </w:r>
      <w:r w:rsidR="007E2D07" w:rsidRPr="000D36A7">
        <w:rPr>
          <w:rFonts w:ascii="仿宋" w:eastAsia="仿宋" w:hAnsi="仿宋" w:hint="eastAsia"/>
          <w:sz w:val="32"/>
          <w:szCs w:val="32"/>
        </w:rPr>
        <w:t>（原河南省质量技术监督局副巡视员、省局特种设备安全监察处处长）</w:t>
      </w:r>
      <w:r w:rsidRPr="000D36A7">
        <w:rPr>
          <w:rFonts w:ascii="仿宋" w:eastAsia="仿宋" w:hAnsi="仿宋" w:hint="eastAsia"/>
          <w:sz w:val="32"/>
          <w:szCs w:val="32"/>
        </w:rPr>
        <w:t>担任。</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（3</w:t>
      </w:r>
      <w:r w:rsidR="007E64CC">
        <w:rPr>
          <w:rFonts w:ascii="仿宋" w:eastAsia="仿宋" w:hAnsi="仿宋" w:hint="eastAsia"/>
          <w:sz w:val="32"/>
          <w:szCs w:val="32"/>
        </w:rPr>
        <w:t>）</w:t>
      </w:r>
      <w:r w:rsidRPr="000D36A7">
        <w:rPr>
          <w:rFonts w:ascii="仿宋" w:eastAsia="仿宋" w:hAnsi="仿宋" w:hint="eastAsia"/>
          <w:sz w:val="32"/>
          <w:szCs w:val="32"/>
        </w:rPr>
        <w:t>客运架空索道</w:t>
      </w:r>
      <w:r w:rsidR="00763523" w:rsidRPr="000D36A7">
        <w:rPr>
          <w:rFonts w:ascii="仿宋" w:eastAsia="仿宋" w:hAnsi="仿宋" w:hint="eastAsia"/>
          <w:sz w:val="32"/>
          <w:szCs w:val="32"/>
        </w:rPr>
        <w:t>、游乐设施、场内机动车辆专业委员会。主任委员</w:t>
      </w:r>
      <w:r w:rsidRPr="000D36A7">
        <w:rPr>
          <w:rFonts w:ascii="仿宋" w:eastAsia="仿宋" w:hAnsi="仿宋" w:hint="eastAsia"/>
          <w:sz w:val="32"/>
          <w:szCs w:val="32"/>
        </w:rPr>
        <w:t>由</w:t>
      </w:r>
      <w:r w:rsidR="007E2D07" w:rsidRPr="000D36A7">
        <w:rPr>
          <w:rFonts w:ascii="仿宋" w:eastAsia="仿宋" w:hAnsi="仿宋" w:hint="eastAsia"/>
          <w:sz w:val="32"/>
          <w:szCs w:val="32"/>
        </w:rPr>
        <w:t>刘爱国</w:t>
      </w:r>
      <w:r w:rsidR="00AE09D9" w:rsidRPr="000D36A7">
        <w:rPr>
          <w:rFonts w:ascii="仿宋" w:eastAsia="仿宋" w:hAnsi="仿宋" w:hint="eastAsia"/>
          <w:sz w:val="32"/>
          <w:szCs w:val="32"/>
        </w:rPr>
        <w:t>同志</w:t>
      </w:r>
      <w:r w:rsidR="007E2D07" w:rsidRPr="000D36A7">
        <w:rPr>
          <w:rFonts w:ascii="仿宋" w:eastAsia="仿宋" w:hAnsi="仿宋" w:hint="eastAsia"/>
          <w:sz w:val="32"/>
          <w:szCs w:val="32"/>
        </w:rPr>
        <w:t>（</w:t>
      </w:r>
      <w:r w:rsidR="008D7589" w:rsidRPr="000D36A7">
        <w:rPr>
          <w:rFonts w:ascii="仿宋" w:eastAsia="仿宋" w:hAnsi="仿宋" w:hint="eastAsia"/>
          <w:sz w:val="32"/>
          <w:szCs w:val="32"/>
        </w:rPr>
        <w:t>原</w:t>
      </w:r>
      <w:r w:rsidR="007E2D07" w:rsidRPr="000D36A7">
        <w:rPr>
          <w:rFonts w:ascii="仿宋" w:eastAsia="仿宋" w:hAnsi="仿宋" w:hint="eastAsia"/>
          <w:sz w:val="32"/>
          <w:szCs w:val="32"/>
        </w:rPr>
        <w:t>河南省特种设备安全检测</w:t>
      </w:r>
      <w:r w:rsidR="008D7589" w:rsidRPr="000D36A7">
        <w:rPr>
          <w:rFonts w:ascii="仿宋" w:eastAsia="仿宋" w:hAnsi="仿宋" w:hint="eastAsia"/>
          <w:sz w:val="32"/>
          <w:szCs w:val="32"/>
        </w:rPr>
        <w:lastRenderedPageBreak/>
        <w:t>研究院</w:t>
      </w:r>
      <w:r w:rsidR="007E2D07" w:rsidRPr="000D36A7">
        <w:rPr>
          <w:rFonts w:ascii="仿宋" w:eastAsia="仿宋" w:hAnsi="仿宋" w:hint="eastAsia"/>
          <w:sz w:val="32"/>
          <w:szCs w:val="32"/>
        </w:rPr>
        <w:t>总工程师、教授级高</w:t>
      </w:r>
      <w:r w:rsidR="00763523" w:rsidRPr="000D36A7">
        <w:rPr>
          <w:rFonts w:ascii="仿宋" w:eastAsia="仿宋" w:hAnsi="仿宋" w:hint="eastAsia"/>
          <w:sz w:val="32"/>
          <w:szCs w:val="32"/>
        </w:rPr>
        <w:t>工</w:t>
      </w:r>
      <w:r w:rsidR="007E2D07" w:rsidRPr="000D36A7">
        <w:rPr>
          <w:rFonts w:ascii="仿宋" w:eastAsia="仿宋" w:hAnsi="仿宋" w:hint="eastAsia"/>
          <w:sz w:val="32"/>
          <w:szCs w:val="32"/>
        </w:rPr>
        <w:t>）</w:t>
      </w:r>
      <w:r w:rsidRPr="000D36A7">
        <w:rPr>
          <w:rFonts w:ascii="仿宋" w:eastAsia="仿宋" w:hAnsi="仿宋" w:hint="eastAsia"/>
          <w:sz w:val="32"/>
          <w:szCs w:val="32"/>
        </w:rPr>
        <w:t>担任。</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（4</w:t>
      </w:r>
      <w:r w:rsidR="007E64CC">
        <w:rPr>
          <w:rFonts w:ascii="仿宋" w:eastAsia="仿宋" w:hAnsi="仿宋" w:hint="eastAsia"/>
          <w:sz w:val="32"/>
          <w:szCs w:val="32"/>
        </w:rPr>
        <w:t>）</w:t>
      </w:r>
      <w:r w:rsidR="00763523" w:rsidRPr="000D36A7">
        <w:rPr>
          <w:rFonts w:ascii="仿宋" w:eastAsia="仿宋" w:hAnsi="仿宋" w:hint="eastAsia"/>
          <w:sz w:val="32"/>
          <w:szCs w:val="32"/>
        </w:rPr>
        <w:t>锅炉、压力容器、压力管道专业委员会。主任委员</w:t>
      </w:r>
      <w:r w:rsidRPr="000D36A7">
        <w:rPr>
          <w:rFonts w:ascii="仿宋" w:eastAsia="仿宋" w:hAnsi="仿宋" w:hint="eastAsia"/>
          <w:sz w:val="32"/>
          <w:szCs w:val="32"/>
        </w:rPr>
        <w:t>由王建华</w:t>
      </w:r>
      <w:r w:rsidR="00763523" w:rsidRPr="000D36A7">
        <w:rPr>
          <w:rFonts w:ascii="仿宋" w:eastAsia="仿宋" w:hAnsi="仿宋" w:hint="eastAsia"/>
          <w:sz w:val="32"/>
          <w:szCs w:val="32"/>
        </w:rPr>
        <w:t>同志</w:t>
      </w:r>
      <w:r w:rsidRPr="000D36A7">
        <w:rPr>
          <w:rFonts w:ascii="仿宋" w:eastAsia="仿宋" w:hAnsi="仿宋" w:hint="eastAsia"/>
          <w:sz w:val="32"/>
          <w:szCs w:val="32"/>
        </w:rPr>
        <w:t>（原河南省质量技术监督局特种设备安全监察处处长）担任</w:t>
      </w:r>
      <w:r w:rsidR="00763523" w:rsidRPr="000D36A7">
        <w:rPr>
          <w:rFonts w:ascii="仿宋" w:eastAsia="仿宋" w:hAnsi="仿宋" w:hint="eastAsia"/>
          <w:sz w:val="32"/>
          <w:szCs w:val="32"/>
        </w:rPr>
        <w:t>；副主任委员由郭景德同志（原郑州市质量技术监督局特种设备安全监察处处长、副调研员）担任</w:t>
      </w:r>
      <w:r w:rsidRPr="000D36A7">
        <w:rPr>
          <w:rFonts w:ascii="仿宋" w:eastAsia="仿宋" w:hAnsi="仿宋" w:hint="eastAsia"/>
          <w:sz w:val="32"/>
          <w:szCs w:val="32"/>
        </w:rPr>
        <w:t>。</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（5</w:t>
      </w:r>
      <w:r w:rsidR="007E64CC">
        <w:rPr>
          <w:rFonts w:ascii="仿宋" w:eastAsia="仿宋" w:hAnsi="仿宋" w:hint="eastAsia"/>
          <w:sz w:val="32"/>
          <w:szCs w:val="32"/>
        </w:rPr>
        <w:t>）</w:t>
      </w:r>
      <w:r w:rsidR="00E84D20" w:rsidRPr="000D36A7">
        <w:rPr>
          <w:rFonts w:ascii="仿宋" w:eastAsia="仿宋" w:hAnsi="仿宋" w:hint="eastAsia"/>
          <w:sz w:val="32"/>
          <w:szCs w:val="32"/>
        </w:rPr>
        <w:t>气瓶充装专业委员会。主任委员</w:t>
      </w:r>
      <w:r w:rsidRPr="000D36A7">
        <w:rPr>
          <w:rFonts w:ascii="仿宋" w:eastAsia="仿宋" w:hAnsi="仿宋" w:hint="eastAsia"/>
          <w:sz w:val="32"/>
          <w:szCs w:val="32"/>
        </w:rPr>
        <w:t>由邢卫民</w:t>
      </w:r>
      <w:r w:rsidR="00226A30" w:rsidRPr="000D36A7">
        <w:rPr>
          <w:rFonts w:ascii="仿宋" w:eastAsia="仿宋" w:hAnsi="仿宋" w:hint="eastAsia"/>
          <w:sz w:val="32"/>
          <w:szCs w:val="32"/>
        </w:rPr>
        <w:t>同志</w:t>
      </w:r>
      <w:r w:rsidRPr="000D36A7">
        <w:rPr>
          <w:rFonts w:ascii="仿宋" w:eastAsia="仿宋" w:hAnsi="仿宋" w:hint="eastAsia"/>
          <w:sz w:val="32"/>
          <w:szCs w:val="32"/>
        </w:rPr>
        <w:t>（原郑州市锅炉压力容器安全检测研究所副所长、高级工程师）担任；副主任委员由李宗业</w:t>
      </w:r>
      <w:r w:rsidR="00226A30" w:rsidRPr="000D36A7">
        <w:rPr>
          <w:rFonts w:ascii="仿宋" w:eastAsia="仿宋" w:hAnsi="仿宋" w:hint="eastAsia"/>
          <w:sz w:val="32"/>
          <w:szCs w:val="32"/>
        </w:rPr>
        <w:t>同志</w:t>
      </w:r>
      <w:r w:rsidRPr="000D36A7">
        <w:rPr>
          <w:rFonts w:ascii="仿宋" w:eastAsia="仿宋" w:hAnsi="仿宋" w:hint="eastAsia"/>
          <w:sz w:val="32"/>
          <w:szCs w:val="32"/>
        </w:rPr>
        <w:t>（原安阳市质量技术监督局正处级调研员、市局特种设备安全监察科科长、原安阳市锅炉压力容器安全检测研究所所长、高级工程师）担任。</w:t>
      </w:r>
    </w:p>
    <w:p w:rsidR="00386504" w:rsidRPr="000D36A7" w:rsidRDefault="00386504">
      <w:pPr>
        <w:ind w:firstLineChars="200" w:firstLine="640"/>
        <w:rPr>
          <w:rFonts w:ascii="仿宋" w:eastAsia="仿宋" w:hAnsi="仿宋"/>
          <w:sz w:val="32"/>
          <w:szCs w:val="32"/>
        </w:rPr>
      </w:pPr>
      <w:r w:rsidRPr="000D36A7">
        <w:rPr>
          <w:rFonts w:ascii="仿宋" w:eastAsia="仿宋" w:hAnsi="仿宋" w:hint="eastAsia"/>
          <w:sz w:val="32"/>
          <w:szCs w:val="32"/>
        </w:rPr>
        <w:t>（6</w:t>
      </w:r>
      <w:r w:rsidR="007E64CC">
        <w:rPr>
          <w:rFonts w:ascii="仿宋" w:eastAsia="仿宋" w:hAnsi="仿宋" w:hint="eastAsia"/>
          <w:sz w:val="32"/>
          <w:szCs w:val="32"/>
        </w:rPr>
        <w:t>）</w:t>
      </w:r>
      <w:r w:rsidRPr="000D36A7">
        <w:rPr>
          <w:rFonts w:ascii="仿宋" w:eastAsia="仿宋" w:hAnsi="仿宋" w:hint="eastAsia"/>
          <w:sz w:val="32"/>
          <w:szCs w:val="32"/>
        </w:rPr>
        <w:t>技能培训专员委员会。主任委员由韩黎明同志（原河南省市场监督管理局特种设备安全监察处处长、一级调研员）担任</w:t>
      </w:r>
      <w:r w:rsidR="001C6D4F">
        <w:rPr>
          <w:rFonts w:ascii="仿宋" w:eastAsia="仿宋" w:hAnsi="仿宋" w:hint="eastAsia"/>
          <w:sz w:val="32"/>
          <w:szCs w:val="32"/>
        </w:rPr>
        <w:t>；副主任委员由卢丽芳同志（原河南省锅炉压力容器安全检测研究院培训部主任、教授级高工）担任。</w:t>
      </w:r>
    </w:p>
    <w:p w:rsidR="00386504" w:rsidRPr="000D36A7" w:rsidRDefault="00386504">
      <w:pPr>
        <w:ind w:firstLineChars="200" w:firstLine="640"/>
        <w:rPr>
          <w:rFonts w:ascii="仿宋" w:eastAsia="仿宋" w:hAnsi="仿宋"/>
          <w:sz w:val="32"/>
          <w:szCs w:val="32"/>
        </w:rPr>
      </w:pPr>
      <w:r w:rsidRPr="000D36A7">
        <w:rPr>
          <w:rFonts w:ascii="仿宋" w:eastAsia="仿宋" w:hAnsi="仿宋" w:hint="eastAsia"/>
          <w:sz w:val="32"/>
          <w:szCs w:val="32"/>
        </w:rPr>
        <w:t>各相关特种设备生产、设计、科研、教育单位应积极报名，自我推荐</w:t>
      </w:r>
      <w:r w:rsidR="008D7589" w:rsidRPr="000D36A7">
        <w:rPr>
          <w:rFonts w:ascii="仿宋" w:eastAsia="仿宋" w:hAnsi="仿宋" w:hint="eastAsia"/>
          <w:sz w:val="32"/>
          <w:szCs w:val="32"/>
        </w:rPr>
        <w:t>担任副会长单位、理事单位等</w:t>
      </w:r>
      <w:r w:rsidRPr="000D36A7">
        <w:rPr>
          <w:rFonts w:ascii="仿宋" w:eastAsia="仿宋" w:hAnsi="仿宋" w:hint="eastAsia"/>
          <w:sz w:val="32"/>
          <w:szCs w:val="32"/>
        </w:rPr>
        <w:t>，待时</w:t>
      </w:r>
      <w:r w:rsidR="009441BF" w:rsidRPr="000D36A7">
        <w:rPr>
          <w:rFonts w:ascii="仿宋" w:eastAsia="仿宋" w:hAnsi="仿宋" w:hint="eastAsia"/>
          <w:sz w:val="32"/>
          <w:szCs w:val="32"/>
        </w:rPr>
        <w:t>期</w:t>
      </w:r>
      <w:r w:rsidRPr="000D36A7">
        <w:rPr>
          <w:rFonts w:ascii="仿宋" w:eastAsia="仿宋" w:hAnsi="仿宋" w:hint="eastAsia"/>
          <w:sz w:val="32"/>
          <w:szCs w:val="32"/>
        </w:rPr>
        <w:t>成熟、充分酝酿协商后，召开全体会员大会，重新选举和产生新一届河南省特种设备协会。</w:t>
      </w:r>
    </w:p>
    <w:p w:rsidR="009A1025" w:rsidRPr="000D36A7" w:rsidRDefault="00B93C0C">
      <w:pPr>
        <w:ind w:firstLineChars="196" w:firstLine="627"/>
        <w:rPr>
          <w:rFonts w:ascii="仿宋" w:eastAsia="仿宋" w:hAnsi="仿宋"/>
          <w:sz w:val="32"/>
          <w:szCs w:val="32"/>
        </w:rPr>
      </w:pPr>
      <w:r w:rsidRPr="000D36A7">
        <w:rPr>
          <w:rFonts w:ascii="仿宋" w:eastAsia="仿宋" w:hAnsi="仿宋" w:hint="eastAsia"/>
          <w:sz w:val="32"/>
          <w:szCs w:val="32"/>
        </w:rPr>
        <w:t>4、</w:t>
      </w:r>
      <w:r w:rsidR="00DD2B7C" w:rsidRPr="000D36A7">
        <w:rPr>
          <w:rFonts w:ascii="仿宋" w:eastAsia="仿宋" w:hAnsi="仿宋" w:hint="eastAsia"/>
          <w:sz w:val="32"/>
          <w:szCs w:val="32"/>
        </w:rPr>
        <w:t>充实协会会员单位的原则和方法。</w:t>
      </w:r>
    </w:p>
    <w:p w:rsidR="009A1025" w:rsidRPr="000D36A7" w:rsidRDefault="00DD2B7C">
      <w:pPr>
        <w:ind w:firstLineChars="196" w:firstLine="627"/>
        <w:rPr>
          <w:rFonts w:ascii="仿宋" w:eastAsia="仿宋" w:hAnsi="仿宋"/>
          <w:sz w:val="32"/>
          <w:szCs w:val="32"/>
        </w:rPr>
      </w:pPr>
      <w:r w:rsidRPr="000D36A7">
        <w:rPr>
          <w:rFonts w:ascii="仿宋" w:eastAsia="仿宋" w:hAnsi="仿宋" w:hint="eastAsia"/>
          <w:sz w:val="32"/>
          <w:szCs w:val="32"/>
        </w:rPr>
        <w:t>（1</w:t>
      </w:r>
      <w:r w:rsidR="007E64CC">
        <w:rPr>
          <w:rFonts w:ascii="仿宋" w:eastAsia="仿宋" w:hAnsi="仿宋" w:hint="eastAsia"/>
          <w:sz w:val="32"/>
          <w:szCs w:val="32"/>
        </w:rPr>
        <w:t>）原则</w:t>
      </w:r>
    </w:p>
    <w:p w:rsidR="009A1025" w:rsidRPr="000D36A7" w:rsidRDefault="00DD2B7C">
      <w:pPr>
        <w:ind w:firstLineChars="196" w:firstLine="627"/>
        <w:rPr>
          <w:rFonts w:ascii="仿宋" w:eastAsia="仿宋" w:hAnsi="仿宋"/>
          <w:sz w:val="32"/>
          <w:szCs w:val="32"/>
        </w:rPr>
      </w:pPr>
      <w:r w:rsidRPr="000D36A7">
        <w:rPr>
          <w:rFonts w:ascii="仿宋" w:eastAsia="仿宋" w:hAnsi="仿宋" w:hint="eastAsia"/>
          <w:sz w:val="32"/>
          <w:szCs w:val="32"/>
        </w:rPr>
        <w:t>为进一步加强河南省特种设备协会建设，优化协会组织机构，切实发挥协会职能作用，充分调动会员单位的积极性、</w:t>
      </w:r>
      <w:r w:rsidRPr="000D36A7">
        <w:rPr>
          <w:rFonts w:ascii="仿宋" w:eastAsia="仿宋" w:hAnsi="仿宋" w:hint="eastAsia"/>
          <w:sz w:val="32"/>
          <w:szCs w:val="32"/>
        </w:rPr>
        <w:lastRenderedPageBreak/>
        <w:t>主动性和工作热情，引导、规范、完善特种设备行业自律，促进全省特种设备行业高质量发展，</w:t>
      </w:r>
      <w:r w:rsidR="00B93C0C" w:rsidRPr="000D36A7">
        <w:rPr>
          <w:rFonts w:ascii="仿宋" w:eastAsia="仿宋" w:hAnsi="仿宋" w:hint="eastAsia"/>
          <w:sz w:val="32"/>
          <w:szCs w:val="32"/>
        </w:rPr>
        <w:t>及时</w:t>
      </w:r>
      <w:r w:rsidRPr="000D36A7">
        <w:rPr>
          <w:rFonts w:ascii="仿宋" w:eastAsia="仿宋" w:hAnsi="仿宋" w:hint="eastAsia"/>
          <w:sz w:val="32"/>
          <w:szCs w:val="32"/>
        </w:rPr>
        <w:t>充实河南省特种设备协会会员单位、理事单位、常务理事单位、副会长单位</w:t>
      </w:r>
      <w:r w:rsidR="00B93C0C" w:rsidRPr="000D36A7">
        <w:rPr>
          <w:rFonts w:ascii="仿宋" w:eastAsia="仿宋" w:hAnsi="仿宋" w:hint="eastAsia"/>
          <w:sz w:val="32"/>
          <w:szCs w:val="32"/>
        </w:rPr>
        <w:t>并</w:t>
      </w:r>
      <w:r w:rsidRPr="000D36A7">
        <w:rPr>
          <w:rFonts w:ascii="仿宋" w:eastAsia="仿宋" w:hAnsi="仿宋" w:hint="eastAsia"/>
          <w:sz w:val="32"/>
          <w:szCs w:val="32"/>
        </w:rPr>
        <w:t>坚持以下基本原则。</w:t>
      </w:r>
    </w:p>
    <w:p w:rsidR="009A1025" w:rsidRPr="001C73EC" w:rsidRDefault="00DD2B7C">
      <w:pPr>
        <w:ind w:firstLineChars="200" w:firstLine="640"/>
        <w:rPr>
          <w:rFonts w:ascii="仿宋" w:eastAsia="仿宋" w:hAnsi="仿宋"/>
          <w:sz w:val="32"/>
          <w:szCs w:val="32"/>
        </w:rPr>
      </w:pPr>
      <w:r w:rsidRPr="001C73EC">
        <w:rPr>
          <w:rFonts w:ascii="仿宋" w:eastAsia="仿宋" w:hAnsi="仿宋" w:hint="eastAsia"/>
          <w:sz w:val="32"/>
          <w:szCs w:val="32"/>
        </w:rPr>
        <w:t>A、坚持入会自愿，退会自由的原则；</w:t>
      </w:r>
    </w:p>
    <w:p w:rsidR="009A1025" w:rsidRPr="001C73EC" w:rsidRDefault="00DD2B7C">
      <w:pPr>
        <w:ind w:firstLineChars="200" w:firstLine="640"/>
        <w:rPr>
          <w:rFonts w:ascii="仿宋" w:eastAsia="仿宋" w:hAnsi="仿宋"/>
          <w:sz w:val="32"/>
          <w:szCs w:val="32"/>
        </w:rPr>
      </w:pPr>
      <w:r w:rsidRPr="001C73EC">
        <w:rPr>
          <w:rFonts w:ascii="仿宋" w:eastAsia="仿宋" w:hAnsi="仿宋" w:hint="eastAsia"/>
          <w:sz w:val="32"/>
          <w:szCs w:val="32"/>
        </w:rPr>
        <w:t>B、坚持鼓励先进，引导带动的原则；</w:t>
      </w:r>
    </w:p>
    <w:p w:rsidR="009A1025" w:rsidRPr="001C73EC" w:rsidRDefault="00DD2B7C">
      <w:pPr>
        <w:ind w:firstLineChars="200" w:firstLine="640"/>
        <w:rPr>
          <w:rFonts w:ascii="仿宋" w:eastAsia="仿宋" w:hAnsi="仿宋"/>
          <w:sz w:val="32"/>
          <w:szCs w:val="32"/>
        </w:rPr>
      </w:pPr>
      <w:r w:rsidRPr="001C73EC">
        <w:rPr>
          <w:rFonts w:ascii="仿宋" w:eastAsia="仿宋" w:hAnsi="仿宋" w:hint="eastAsia"/>
          <w:sz w:val="32"/>
          <w:szCs w:val="32"/>
        </w:rPr>
        <w:t>C、坚持点面结合，全面平衡的原则；</w:t>
      </w:r>
    </w:p>
    <w:p w:rsidR="009A1025" w:rsidRPr="001C73EC" w:rsidRDefault="00DD2B7C">
      <w:pPr>
        <w:ind w:firstLineChars="200" w:firstLine="640"/>
        <w:rPr>
          <w:rFonts w:ascii="仿宋" w:eastAsia="仿宋" w:hAnsi="仿宋"/>
          <w:sz w:val="32"/>
          <w:szCs w:val="32"/>
        </w:rPr>
      </w:pPr>
      <w:r w:rsidRPr="001C73EC">
        <w:rPr>
          <w:rFonts w:ascii="仿宋" w:eastAsia="仿宋" w:hAnsi="仿宋" w:hint="eastAsia"/>
          <w:sz w:val="32"/>
          <w:szCs w:val="32"/>
        </w:rPr>
        <w:t>D、坚持统筹兼顾，合理安排的原则；</w:t>
      </w:r>
    </w:p>
    <w:p w:rsidR="009A1025" w:rsidRPr="001C73EC" w:rsidRDefault="00DD2B7C">
      <w:pPr>
        <w:ind w:firstLineChars="200" w:firstLine="640"/>
        <w:rPr>
          <w:rFonts w:ascii="仿宋" w:eastAsia="仿宋" w:hAnsi="仿宋"/>
          <w:sz w:val="32"/>
          <w:szCs w:val="32"/>
        </w:rPr>
      </w:pPr>
      <w:r w:rsidRPr="001C73EC">
        <w:rPr>
          <w:rFonts w:ascii="仿宋" w:eastAsia="仿宋" w:hAnsi="仿宋" w:hint="eastAsia"/>
          <w:sz w:val="32"/>
          <w:szCs w:val="32"/>
        </w:rPr>
        <w:t>E、坚持热心公益，回馈社会的原则。</w:t>
      </w:r>
    </w:p>
    <w:p w:rsidR="009A1025" w:rsidRPr="001C73EC" w:rsidRDefault="00DD2B7C">
      <w:pPr>
        <w:ind w:firstLineChars="200" w:firstLine="640"/>
        <w:rPr>
          <w:rFonts w:ascii="仿宋" w:eastAsia="仿宋" w:hAnsi="仿宋"/>
          <w:sz w:val="32"/>
          <w:szCs w:val="32"/>
        </w:rPr>
      </w:pPr>
      <w:r w:rsidRPr="001C73EC">
        <w:rPr>
          <w:rFonts w:ascii="仿宋" w:eastAsia="仿宋" w:hAnsi="仿宋" w:hint="eastAsia"/>
          <w:sz w:val="32"/>
          <w:szCs w:val="32"/>
        </w:rPr>
        <w:t>（2</w:t>
      </w:r>
      <w:r w:rsidR="007E64CC">
        <w:rPr>
          <w:rFonts w:ascii="仿宋" w:eastAsia="仿宋" w:hAnsi="仿宋" w:hint="eastAsia"/>
          <w:sz w:val="32"/>
          <w:szCs w:val="32"/>
        </w:rPr>
        <w:t>）方法</w:t>
      </w:r>
    </w:p>
    <w:p w:rsidR="009A1025" w:rsidRPr="000D36A7" w:rsidRDefault="00290233" w:rsidP="00290233">
      <w:pPr>
        <w:ind w:firstLineChars="250" w:firstLine="800"/>
        <w:rPr>
          <w:rFonts w:ascii="仿宋" w:eastAsia="仿宋" w:hAnsi="仿宋"/>
          <w:sz w:val="32"/>
          <w:szCs w:val="32"/>
        </w:rPr>
      </w:pPr>
      <w:r w:rsidRPr="000D36A7">
        <w:rPr>
          <w:rFonts w:ascii="仿宋" w:eastAsia="仿宋" w:hAnsi="仿宋" w:hint="eastAsia"/>
          <w:sz w:val="32"/>
          <w:szCs w:val="32"/>
        </w:rPr>
        <w:t>A、</w:t>
      </w:r>
      <w:r w:rsidR="00DD2B7C" w:rsidRPr="000D36A7">
        <w:rPr>
          <w:rFonts w:ascii="仿宋" w:eastAsia="仿宋" w:hAnsi="仿宋" w:hint="eastAsia"/>
          <w:sz w:val="32"/>
          <w:szCs w:val="32"/>
        </w:rPr>
        <w:t>特种设备生产、充装、使用单位和检验检测单位自愿加入河南省特种设备协会的，由本单位提出申请，相关专业委员会初步审定，河南省特种设</w:t>
      </w:r>
      <w:bookmarkStart w:id="0" w:name="_GoBack"/>
      <w:bookmarkEnd w:id="0"/>
      <w:r w:rsidR="00DD2B7C" w:rsidRPr="000D36A7">
        <w:rPr>
          <w:rFonts w:ascii="仿宋" w:eastAsia="仿宋" w:hAnsi="仿宋" w:hint="eastAsia"/>
          <w:sz w:val="32"/>
          <w:szCs w:val="32"/>
        </w:rPr>
        <w:t>备协会</w:t>
      </w:r>
      <w:r w:rsidR="00DC306E" w:rsidRPr="000D36A7">
        <w:rPr>
          <w:rFonts w:ascii="仿宋" w:eastAsia="仿宋" w:hAnsi="仿宋" w:hint="eastAsia"/>
          <w:sz w:val="32"/>
          <w:szCs w:val="32"/>
        </w:rPr>
        <w:t>秘书处提出初步意见</w:t>
      </w:r>
      <w:r w:rsidR="00DD2B7C" w:rsidRPr="000D36A7">
        <w:rPr>
          <w:rFonts w:ascii="仿宋" w:eastAsia="仿宋" w:hAnsi="仿宋" w:hint="eastAsia"/>
          <w:sz w:val="32"/>
          <w:szCs w:val="32"/>
        </w:rPr>
        <w:t>。</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依照《河南省特种设备协会章程》的规定，充实河南省特种设备协会组织机构名额分配和基本条件、协会会员入会原则和产生方法、会员单位会费缴纳标准，近期在相关网站上公布并征求意见（原则上</w:t>
      </w:r>
      <w:r w:rsidR="00A411D9" w:rsidRPr="000D36A7">
        <w:rPr>
          <w:rFonts w:ascii="仿宋" w:eastAsia="仿宋" w:hAnsi="仿宋" w:hint="eastAsia"/>
          <w:sz w:val="32"/>
          <w:szCs w:val="32"/>
        </w:rPr>
        <w:t>三</w:t>
      </w:r>
      <w:r w:rsidRPr="000D36A7">
        <w:rPr>
          <w:rFonts w:ascii="仿宋" w:eastAsia="仿宋" w:hAnsi="仿宋" w:hint="eastAsia"/>
          <w:sz w:val="32"/>
          <w:szCs w:val="32"/>
        </w:rPr>
        <w:t>个月）后，通过网上进行申报，同时提交纸质申报材料。经协会审查批准后，在适当时候召开会员大会选举产生河南省特种设备协会领导成员。公布会长、副会长、秘书长、副秘书长和各专业委员会主任委员、副主任委员以及副会长单位、常务理事单位、理事单位和会</w:t>
      </w:r>
      <w:r w:rsidRPr="000D36A7">
        <w:rPr>
          <w:rFonts w:ascii="仿宋" w:eastAsia="仿宋" w:hAnsi="仿宋" w:hint="eastAsia"/>
          <w:sz w:val="32"/>
          <w:szCs w:val="32"/>
        </w:rPr>
        <w:lastRenderedPageBreak/>
        <w:t>员单位名单。</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B</w:t>
      </w:r>
      <w:r w:rsidR="004A54BD" w:rsidRPr="000D36A7">
        <w:rPr>
          <w:rFonts w:ascii="仿宋" w:eastAsia="仿宋" w:hAnsi="仿宋" w:hint="eastAsia"/>
          <w:sz w:val="32"/>
          <w:szCs w:val="32"/>
        </w:rPr>
        <w:t>、</w:t>
      </w:r>
      <w:r w:rsidRPr="000D36A7">
        <w:rPr>
          <w:rFonts w:ascii="仿宋" w:eastAsia="仿宋" w:hAnsi="仿宋" w:hint="eastAsia"/>
          <w:sz w:val="32"/>
          <w:szCs w:val="32"/>
        </w:rPr>
        <w:t>会员单位退会自由。会员单位不能遵守协会章程，不能履行会员义务，长期无故不参加协会活动，多次无故不能完成协会安排的工作任务或企业严重违法生产经营并造成重大社会影响的，取消其会员资格。超过一个周期无故不缴纳会费的，视为自动放弃会员资格</w:t>
      </w:r>
      <w:r w:rsidR="00A411D9" w:rsidRPr="000D36A7">
        <w:rPr>
          <w:rFonts w:ascii="仿宋" w:eastAsia="仿宋" w:hAnsi="仿宋" w:hint="eastAsia"/>
          <w:sz w:val="32"/>
          <w:szCs w:val="32"/>
        </w:rPr>
        <w:t>，并在河南省特种设备协会网站公布</w:t>
      </w:r>
      <w:r w:rsidRPr="000D36A7">
        <w:rPr>
          <w:rFonts w:ascii="仿宋" w:eastAsia="仿宋" w:hAnsi="仿宋" w:hint="eastAsia"/>
          <w:sz w:val="32"/>
          <w:szCs w:val="32"/>
        </w:rPr>
        <w:t>。</w:t>
      </w:r>
    </w:p>
    <w:p w:rsidR="009A1025" w:rsidRPr="000D36A7" w:rsidRDefault="00DD2B7C">
      <w:pPr>
        <w:ind w:firstLineChars="200" w:firstLine="640"/>
        <w:rPr>
          <w:rFonts w:ascii="黑体" w:eastAsia="黑体" w:hAnsi="黑体"/>
          <w:sz w:val="32"/>
          <w:szCs w:val="32"/>
        </w:rPr>
      </w:pPr>
      <w:r w:rsidRPr="000D36A7">
        <w:rPr>
          <w:rFonts w:ascii="黑体" w:eastAsia="黑体" w:hAnsi="黑体" w:hint="eastAsia"/>
          <w:sz w:val="32"/>
          <w:szCs w:val="32"/>
        </w:rPr>
        <w:t>三、协会理事会成员单位名额和基本条件</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协会会员单位不受名额限制；理事单位数原则上不超过会员单位数的三分之一；常务理事单位数原则上不超过理事单位数的二分之一；副会长单位数原则上不超过常务理事单位数的二分之一。</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t>锅炉制造、安装、修理单位原则上产生2-3个副会长单位。其他单位可根据情况申请常务理事单位、理事单位或会员单位。</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t>压力容器制造、安装、修理单位原则上产生1-2个副会长单位。其他单位可根据情况申请常务理事单位、理事单位或会员单位。</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t>压力管道制造、安装、修理单位原则上产生1-2个副会长单位。其他单位可根据情况申请常务理事单位、理事单位或会员单位。</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t>电梯制造、安装、维修单位原则上产生3-4个副会</w:t>
      </w:r>
      <w:r w:rsidRPr="000D36A7">
        <w:rPr>
          <w:rFonts w:ascii="仿宋" w:eastAsia="仿宋" w:hAnsi="仿宋" w:hint="eastAsia"/>
          <w:sz w:val="32"/>
          <w:szCs w:val="32"/>
        </w:rPr>
        <w:lastRenderedPageBreak/>
        <w:t>长单位，其中制造单位1个副会长单位；安装、修理单位原则上产生2-3个副会长单位，年销售、安装、修理电梯应在500台以上。其他电梯制造、安装、修理单位可根据情况申请常务理事单位、理事单位或会员单位。</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t>起重机制造单位原则上产生2-3</w:t>
      </w:r>
      <w:r w:rsidR="008D7589" w:rsidRPr="000D36A7">
        <w:rPr>
          <w:rFonts w:ascii="仿宋" w:eastAsia="仿宋" w:hAnsi="仿宋" w:hint="eastAsia"/>
          <w:sz w:val="32"/>
          <w:szCs w:val="32"/>
        </w:rPr>
        <w:t>个副会长单位。其基本条件是，制造能力强、门类齐全、或年销售名列本行业前五名的、具有A</w:t>
      </w:r>
      <w:r w:rsidR="001C73EC">
        <w:rPr>
          <w:rFonts w:ascii="仿宋" w:eastAsia="仿宋" w:hAnsi="仿宋" w:hint="eastAsia"/>
          <w:sz w:val="32"/>
          <w:szCs w:val="32"/>
        </w:rPr>
        <w:t>级资质证件的桥门式</w:t>
      </w:r>
      <w:r w:rsidR="008D7589" w:rsidRPr="000D36A7">
        <w:rPr>
          <w:rFonts w:ascii="仿宋" w:eastAsia="仿宋" w:hAnsi="仿宋" w:hint="eastAsia"/>
          <w:sz w:val="32"/>
          <w:szCs w:val="32"/>
        </w:rPr>
        <w:t>起重机械制造单位</w:t>
      </w:r>
      <w:r w:rsidRPr="000D36A7">
        <w:rPr>
          <w:rFonts w:ascii="仿宋" w:eastAsia="仿宋" w:hAnsi="仿宋" w:hint="eastAsia"/>
          <w:sz w:val="32"/>
          <w:szCs w:val="32"/>
        </w:rPr>
        <w:t>；常务理事单位整机制造能力</w:t>
      </w:r>
      <w:r w:rsidR="008D7589" w:rsidRPr="000D36A7">
        <w:rPr>
          <w:rFonts w:ascii="仿宋" w:eastAsia="仿宋" w:hAnsi="仿宋" w:hint="eastAsia"/>
          <w:sz w:val="32"/>
          <w:szCs w:val="32"/>
        </w:rPr>
        <w:t>具有B级资质或安装销售量较大的单位</w:t>
      </w:r>
      <w:r w:rsidRPr="000D36A7">
        <w:rPr>
          <w:rFonts w:ascii="仿宋" w:eastAsia="仿宋" w:hAnsi="仿宋" w:hint="eastAsia"/>
          <w:sz w:val="32"/>
          <w:szCs w:val="32"/>
        </w:rPr>
        <w:t>。其他制造单位可根据情况申请理事单位或会员单位。起重机安装、修理单位可根据情况申请常务理事单位、理事单位或会员单位。</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t>客运架空索道安装、运营单位原则上产生1</w:t>
      </w:r>
      <w:r w:rsidR="00E84D20" w:rsidRPr="000D36A7">
        <w:rPr>
          <w:rFonts w:ascii="仿宋" w:eastAsia="仿宋" w:hAnsi="仿宋" w:hint="eastAsia"/>
          <w:sz w:val="32"/>
          <w:szCs w:val="32"/>
        </w:rPr>
        <w:t>个副会长单位。</w:t>
      </w:r>
      <w:r w:rsidRPr="000D36A7">
        <w:rPr>
          <w:rFonts w:ascii="仿宋" w:eastAsia="仿宋" w:hAnsi="仿宋" w:hint="eastAsia"/>
          <w:sz w:val="32"/>
          <w:szCs w:val="32"/>
        </w:rPr>
        <w:t>其他单位可根据情况申请常务理事单位、理事单位或会员单位。</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t>场内机动车辆制造、使用单位原则上产生1个副会长单位。其他单位可根据情况申请常务理事单位、理事单位或会员单位。</w:t>
      </w:r>
    </w:p>
    <w:p w:rsidR="009A1025" w:rsidRPr="002B58A0" w:rsidRDefault="00894D68" w:rsidP="00EF136C">
      <w:pPr>
        <w:numPr>
          <w:ilvl w:val="0"/>
          <w:numId w:val="1"/>
        </w:numPr>
        <w:ind w:left="0" w:firstLine="640"/>
        <w:rPr>
          <w:rFonts w:ascii="仿宋" w:eastAsia="仿宋" w:hAnsi="仿宋"/>
          <w:sz w:val="32"/>
          <w:szCs w:val="32"/>
        </w:rPr>
      </w:pPr>
      <w:r w:rsidRPr="002B58A0">
        <w:rPr>
          <w:rFonts w:ascii="仿宋" w:eastAsia="仿宋" w:hAnsi="仿宋" w:hint="eastAsia"/>
          <w:sz w:val="32"/>
          <w:szCs w:val="32"/>
        </w:rPr>
        <w:t>根据省市地监督管理局的相关要求，拟设立游乐设备分会。游乐设施分会可设分会长1个，副会长2-3个。各</w:t>
      </w:r>
      <w:r w:rsidR="00DD2B7C" w:rsidRPr="002B58A0">
        <w:rPr>
          <w:rFonts w:ascii="仿宋" w:eastAsia="仿宋" w:hAnsi="仿宋" w:hint="eastAsia"/>
          <w:sz w:val="32"/>
          <w:szCs w:val="32"/>
        </w:rPr>
        <w:t>游乐设施制造、使用单位可根据情况申请</w:t>
      </w:r>
      <w:r w:rsidRPr="002B58A0">
        <w:rPr>
          <w:rFonts w:ascii="仿宋" w:eastAsia="仿宋" w:hAnsi="仿宋" w:hint="eastAsia"/>
          <w:sz w:val="32"/>
          <w:szCs w:val="32"/>
        </w:rPr>
        <w:t>相应的单位</w:t>
      </w:r>
      <w:r w:rsidR="00DD2B7C" w:rsidRPr="002B58A0">
        <w:rPr>
          <w:rFonts w:ascii="仿宋" w:eastAsia="仿宋" w:hAnsi="仿宋" w:hint="eastAsia"/>
          <w:sz w:val="32"/>
          <w:szCs w:val="32"/>
        </w:rPr>
        <w:t>。</w:t>
      </w:r>
    </w:p>
    <w:p w:rsidR="009A1025" w:rsidRPr="000D36A7" w:rsidRDefault="00DD2B7C" w:rsidP="00EF136C">
      <w:pPr>
        <w:numPr>
          <w:ilvl w:val="0"/>
          <w:numId w:val="1"/>
        </w:numPr>
        <w:ind w:left="0" w:firstLine="640"/>
        <w:rPr>
          <w:rFonts w:ascii="仿宋" w:eastAsia="仿宋" w:hAnsi="仿宋"/>
          <w:sz w:val="32"/>
          <w:szCs w:val="32"/>
        </w:rPr>
      </w:pPr>
      <w:r w:rsidRPr="002B58A0">
        <w:rPr>
          <w:rFonts w:ascii="仿宋" w:eastAsia="仿宋" w:hAnsi="仿宋" w:hint="eastAsia"/>
          <w:sz w:val="32"/>
          <w:szCs w:val="32"/>
        </w:rPr>
        <w:t>气瓶充装单位原则上产生2-3个副会长单位。其他</w:t>
      </w:r>
      <w:r w:rsidRPr="000D36A7">
        <w:rPr>
          <w:rFonts w:ascii="仿宋" w:eastAsia="仿宋" w:hAnsi="仿宋" w:hint="eastAsia"/>
          <w:sz w:val="32"/>
          <w:szCs w:val="32"/>
        </w:rPr>
        <w:t>单位可根据情况申请常务理事单位、理事单位或会员单位。</w:t>
      </w:r>
    </w:p>
    <w:p w:rsidR="009A1025" w:rsidRPr="000D36A7" w:rsidRDefault="00DD2B7C" w:rsidP="00EF136C">
      <w:pPr>
        <w:numPr>
          <w:ilvl w:val="0"/>
          <w:numId w:val="1"/>
        </w:numPr>
        <w:ind w:left="0" w:firstLine="640"/>
        <w:rPr>
          <w:rFonts w:ascii="仿宋" w:eastAsia="仿宋" w:hAnsi="仿宋"/>
          <w:sz w:val="32"/>
          <w:szCs w:val="32"/>
        </w:rPr>
      </w:pPr>
      <w:r w:rsidRPr="000D36A7">
        <w:rPr>
          <w:rFonts w:ascii="仿宋" w:eastAsia="仿宋" w:hAnsi="仿宋" w:hint="eastAsia"/>
          <w:sz w:val="32"/>
          <w:szCs w:val="32"/>
        </w:rPr>
        <w:lastRenderedPageBreak/>
        <w:t>河南省锅炉压力容器安全检测研究院</w:t>
      </w:r>
      <w:r w:rsidR="00A411D9" w:rsidRPr="000D36A7">
        <w:rPr>
          <w:rFonts w:ascii="仿宋" w:eastAsia="仿宋" w:hAnsi="仿宋" w:hint="eastAsia"/>
          <w:sz w:val="32"/>
          <w:szCs w:val="32"/>
        </w:rPr>
        <w:t>、</w:t>
      </w:r>
      <w:r w:rsidRPr="000D36A7">
        <w:rPr>
          <w:rFonts w:ascii="仿宋" w:eastAsia="仿宋" w:hAnsi="仿宋" w:hint="eastAsia"/>
          <w:sz w:val="32"/>
          <w:szCs w:val="32"/>
        </w:rPr>
        <w:t>河南省特种设备安全检测研究院</w:t>
      </w:r>
      <w:r w:rsidR="00E84D20" w:rsidRPr="000D36A7">
        <w:rPr>
          <w:rFonts w:ascii="仿宋" w:eastAsia="仿宋" w:hAnsi="仿宋" w:hint="eastAsia"/>
          <w:sz w:val="32"/>
          <w:szCs w:val="32"/>
        </w:rPr>
        <w:t>是</w:t>
      </w:r>
      <w:r w:rsidR="00A411D9" w:rsidRPr="000D36A7">
        <w:rPr>
          <w:rFonts w:ascii="仿宋" w:eastAsia="仿宋" w:hAnsi="仿宋" w:hint="eastAsia"/>
          <w:sz w:val="32"/>
          <w:szCs w:val="32"/>
        </w:rPr>
        <w:t>河南省特种设备协会的</w:t>
      </w:r>
      <w:r w:rsidR="00E84D20" w:rsidRPr="000D36A7">
        <w:rPr>
          <w:rFonts w:ascii="仿宋" w:eastAsia="仿宋" w:hAnsi="仿宋" w:hint="eastAsia"/>
          <w:sz w:val="32"/>
          <w:szCs w:val="32"/>
        </w:rPr>
        <w:t>原始</w:t>
      </w:r>
      <w:r w:rsidR="00A411D9" w:rsidRPr="000D36A7">
        <w:rPr>
          <w:rFonts w:ascii="仿宋" w:eastAsia="仿宋" w:hAnsi="仿宋" w:hint="eastAsia"/>
          <w:sz w:val="32"/>
          <w:szCs w:val="32"/>
        </w:rPr>
        <w:t>创建单位，</w:t>
      </w:r>
      <w:r w:rsidRPr="000D36A7">
        <w:rPr>
          <w:rFonts w:ascii="仿宋" w:eastAsia="仿宋" w:hAnsi="仿宋" w:hint="eastAsia"/>
          <w:sz w:val="32"/>
          <w:szCs w:val="32"/>
        </w:rPr>
        <w:t>均为副会长单位。两院所属的各分院均为常务理事单位。</w:t>
      </w:r>
    </w:p>
    <w:p w:rsidR="009A1025" w:rsidRPr="000D36A7" w:rsidRDefault="00DD2B7C">
      <w:pPr>
        <w:ind w:firstLineChars="200" w:firstLine="640"/>
        <w:rPr>
          <w:rFonts w:ascii="仿宋" w:eastAsia="仿宋" w:hAnsi="仿宋"/>
          <w:sz w:val="32"/>
          <w:szCs w:val="32"/>
        </w:rPr>
      </w:pPr>
      <w:r w:rsidRPr="000D36A7">
        <w:rPr>
          <w:rFonts w:ascii="黑体" w:eastAsia="黑体" w:hAnsi="黑体" w:hint="eastAsia"/>
          <w:sz w:val="32"/>
          <w:szCs w:val="32"/>
        </w:rPr>
        <w:t>四、会费缴纳标准</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根据民政厅民间事务管理局的要求和《河南省特种设备协会章程》的规定，河南省特种设备协会本着“取之于民、用之于民”的原则，参照国家市场监督管理总局相关协会和省直有关协会的会费缴纳标准和通行做法，建议出台如下会费缴纳标准：</w:t>
      </w:r>
    </w:p>
    <w:p w:rsidR="009A1025" w:rsidRPr="000D36A7" w:rsidRDefault="00DD2B7C">
      <w:pPr>
        <w:numPr>
          <w:ilvl w:val="0"/>
          <w:numId w:val="2"/>
        </w:numPr>
        <w:ind w:firstLineChars="200" w:firstLine="640"/>
        <w:rPr>
          <w:rFonts w:ascii="仿宋" w:eastAsia="仿宋" w:hAnsi="仿宋"/>
          <w:sz w:val="32"/>
          <w:szCs w:val="32"/>
        </w:rPr>
      </w:pPr>
      <w:r w:rsidRPr="000D36A7">
        <w:rPr>
          <w:rFonts w:ascii="仿宋" w:eastAsia="仿宋" w:hAnsi="仿宋" w:hint="eastAsia"/>
          <w:sz w:val="32"/>
          <w:szCs w:val="32"/>
        </w:rPr>
        <w:t>副会长单位每年缴纳会费</w:t>
      </w:r>
      <w:r w:rsidR="00A411D9" w:rsidRPr="000D36A7">
        <w:rPr>
          <w:rFonts w:ascii="仿宋" w:eastAsia="仿宋" w:hAnsi="仿宋" w:hint="eastAsia"/>
          <w:sz w:val="32"/>
          <w:szCs w:val="32"/>
        </w:rPr>
        <w:t>5</w:t>
      </w:r>
      <w:r w:rsidRPr="000D36A7">
        <w:rPr>
          <w:rFonts w:ascii="仿宋" w:eastAsia="仿宋" w:hAnsi="仿宋" w:hint="eastAsia"/>
          <w:sz w:val="32"/>
          <w:szCs w:val="32"/>
        </w:rPr>
        <w:t>000元；</w:t>
      </w:r>
    </w:p>
    <w:p w:rsidR="009A1025" w:rsidRPr="000D36A7" w:rsidRDefault="00DD2B7C">
      <w:pPr>
        <w:numPr>
          <w:ilvl w:val="0"/>
          <w:numId w:val="2"/>
        </w:numPr>
        <w:ind w:firstLineChars="200" w:firstLine="640"/>
        <w:rPr>
          <w:rFonts w:ascii="仿宋" w:eastAsia="仿宋" w:hAnsi="仿宋"/>
          <w:sz w:val="32"/>
          <w:szCs w:val="32"/>
        </w:rPr>
      </w:pPr>
      <w:r w:rsidRPr="000D36A7">
        <w:rPr>
          <w:rFonts w:ascii="仿宋" w:eastAsia="仿宋" w:hAnsi="仿宋" w:hint="eastAsia"/>
          <w:sz w:val="32"/>
          <w:szCs w:val="32"/>
        </w:rPr>
        <w:t>常务理事单位</w:t>
      </w:r>
      <w:r w:rsidR="001C73EC">
        <w:rPr>
          <w:rFonts w:ascii="仿宋" w:eastAsia="仿宋" w:hAnsi="仿宋" w:hint="eastAsia"/>
          <w:sz w:val="32"/>
          <w:szCs w:val="32"/>
        </w:rPr>
        <w:t>每</w:t>
      </w:r>
      <w:r w:rsidRPr="000D36A7">
        <w:rPr>
          <w:rFonts w:ascii="仿宋" w:eastAsia="仿宋" w:hAnsi="仿宋" w:hint="eastAsia"/>
          <w:sz w:val="32"/>
          <w:szCs w:val="32"/>
        </w:rPr>
        <w:t>年缴纳会费4000元；</w:t>
      </w:r>
    </w:p>
    <w:p w:rsidR="009A1025" w:rsidRPr="000D36A7" w:rsidRDefault="00DD2B7C">
      <w:pPr>
        <w:numPr>
          <w:ilvl w:val="0"/>
          <w:numId w:val="2"/>
        </w:numPr>
        <w:ind w:firstLineChars="200" w:firstLine="640"/>
        <w:rPr>
          <w:rFonts w:ascii="仿宋" w:eastAsia="仿宋" w:hAnsi="仿宋"/>
          <w:sz w:val="32"/>
          <w:szCs w:val="32"/>
        </w:rPr>
      </w:pPr>
      <w:r w:rsidRPr="000D36A7">
        <w:rPr>
          <w:rFonts w:ascii="仿宋" w:eastAsia="仿宋" w:hAnsi="仿宋" w:hint="eastAsia"/>
          <w:sz w:val="32"/>
          <w:szCs w:val="32"/>
        </w:rPr>
        <w:t>理事单位每年缴纳会费</w:t>
      </w:r>
      <w:r w:rsidR="005A06B4" w:rsidRPr="000D36A7">
        <w:rPr>
          <w:rFonts w:ascii="仿宋" w:eastAsia="仿宋" w:hAnsi="仿宋" w:hint="eastAsia"/>
          <w:sz w:val="32"/>
          <w:szCs w:val="32"/>
        </w:rPr>
        <w:t>2</w:t>
      </w:r>
      <w:r w:rsidRPr="000D36A7">
        <w:rPr>
          <w:rFonts w:ascii="仿宋" w:eastAsia="仿宋" w:hAnsi="仿宋" w:hint="eastAsia"/>
          <w:sz w:val="32"/>
          <w:szCs w:val="32"/>
        </w:rPr>
        <w:t>000元；</w:t>
      </w:r>
    </w:p>
    <w:p w:rsidR="009A1025" w:rsidRPr="000D36A7" w:rsidRDefault="00DD2B7C">
      <w:pPr>
        <w:ind w:firstLineChars="200" w:firstLine="640"/>
        <w:rPr>
          <w:rFonts w:ascii="仿宋" w:eastAsia="仿宋" w:hAnsi="仿宋"/>
          <w:b/>
          <w:bCs/>
          <w:sz w:val="32"/>
          <w:szCs w:val="32"/>
        </w:rPr>
      </w:pPr>
      <w:r w:rsidRPr="000D36A7">
        <w:rPr>
          <w:rFonts w:ascii="仿宋" w:eastAsia="仿宋" w:hAnsi="仿宋" w:hint="eastAsia"/>
          <w:sz w:val="32"/>
          <w:szCs w:val="32"/>
        </w:rPr>
        <w:t>4、会员单位每年缴纳会费</w:t>
      </w:r>
      <w:r w:rsidR="005A06B4" w:rsidRPr="000D36A7">
        <w:rPr>
          <w:rFonts w:ascii="仿宋" w:eastAsia="仿宋" w:hAnsi="仿宋" w:hint="eastAsia"/>
          <w:sz w:val="32"/>
          <w:szCs w:val="32"/>
        </w:rPr>
        <w:t>1</w:t>
      </w:r>
      <w:r w:rsidRPr="000D36A7">
        <w:rPr>
          <w:rFonts w:ascii="仿宋" w:eastAsia="仿宋" w:hAnsi="仿宋" w:hint="eastAsia"/>
          <w:sz w:val="32"/>
          <w:szCs w:val="32"/>
        </w:rPr>
        <w:t>000元。</w:t>
      </w:r>
    </w:p>
    <w:p w:rsidR="009A1025" w:rsidRPr="000D36A7" w:rsidRDefault="00DD2B7C">
      <w:pPr>
        <w:ind w:firstLineChars="200" w:firstLine="640"/>
        <w:rPr>
          <w:rFonts w:ascii="黑体" w:eastAsia="黑体" w:hAnsi="黑体"/>
          <w:sz w:val="32"/>
          <w:szCs w:val="32"/>
        </w:rPr>
      </w:pPr>
      <w:r w:rsidRPr="000D36A7">
        <w:rPr>
          <w:rFonts w:ascii="黑体" w:eastAsia="黑体" w:hAnsi="黑体" w:hint="eastAsia"/>
          <w:sz w:val="32"/>
          <w:szCs w:val="32"/>
        </w:rPr>
        <w:t>五、为会员单位安全发展提供服务</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1、</w:t>
      </w:r>
      <w:r w:rsidR="00820287" w:rsidRPr="000D36A7">
        <w:rPr>
          <w:rFonts w:ascii="仿宋" w:eastAsia="仿宋" w:hAnsi="仿宋" w:hint="eastAsia"/>
          <w:sz w:val="32"/>
          <w:szCs w:val="32"/>
        </w:rPr>
        <w:t>在河南省市场监督管理局的组织</w:t>
      </w:r>
      <w:r w:rsidR="009E29CA" w:rsidRPr="000D36A7">
        <w:rPr>
          <w:rFonts w:ascii="仿宋" w:eastAsia="仿宋" w:hAnsi="仿宋" w:hint="eastAsia"/>
          <w:sz w:val="32"/>
          <w:szCs w:val="32"/>
        </w:rPr>
        <w:t>和指导</w:t>
      </w:r>
      <w:r w:rsidR="00820287" w:rsidRPr="000D36A7">
        <w:rPr>
          <w:rFonts w:ascii="仿宋" w:eastAsia="仿宋" w:hAnsi="仿宋" w:hint="eastAsia"/>
          <w:sz w:val="32"/>
          <w:szCs w:val="32"/>
        </w:rPr>
        <w:t>下，</w:t>
      </w:r>
      <w:r w:rsidRPr="000D36A7">
        <w:rPr>
          <w:rFonts w:ascii="仿宋" w:eastAsia="仿宋" w:hAnsi="仿宋" w:hint="eastAsia"/>
          <w:sz w:val="32"/>
          <w:szCs w:val="32"/>
        </w:rPr>
        <w:t>联合省总工会、省人社厅</w:t>
      </w:r>
      <w:r w:rsidR="00820287" w:rsidRPr="000D36A7">
        <w:rPr>
          <w:rFonts w:ascii="仿宋" w:eastAsia="仿宋" w:hAnsi="仿宋" w:hint="eastAsia"/>
          <w:sz w:val="32"/>
          <w:szCs w:val="32"/>
        </w:rPr>
        <w:t>、共青团河南省委等单位定期筹备举办全省特种设备技能比武大赛、安全知识竞赛等活动。</w:t>
      </w:r>
      <w:r w:rsidRPr="000D36A7">
        <w:rPr>
          <w:rFonts w:ascii="仿宋" w:eastAsia="仿宋" w:hAnsi="仿宋" w:hint="eastAsia"/>
          <w:sz w:val="32"/>
          <w:szCs w:val="32"/>
        </w:rPr>
        <w:t>组织会员单位积极踊跃参加。通过层层比赛选拔，不断提高广大员工的职业技能水平，提升会员单位的市场竞争力和社会影响力。</w:t>
      </w:r>
    </w:p>
    <w:p w:rsidR="009A1025" w:rsidRPr="000D36A7" w:rsidRDefault="00DD2B7C" w:rsidP="00820287">
      <w:pPr>
        <w:ind w:firstLineChars="200" w:firstLine="640"/>
        <w:rPr>
          <w:rFonts w:ascii="仿宋" w:eastAsia="仿宋" w:hAnsi="仿宋"/>
          <w:sz w:val="32"/>
          <w:szCs w:val="32"/>
        </w:rPr>
      </w:pPr>
      <w:r w:rsidRPr="000D36A7">
        <w:rPr>
          <w:rFonts w:ascii="仿宋" w:eastAsia="仿宋" w:hAnsi="仿宋" w:hint="eastAsia"/>
          <w:sz w:val="32"/>
          <w:szCs w:val="32"/>
        </w:rPr>
        <w:t>2、组织专家为会员单位</w:t>
      </w:r>
      <w:r w:rsidR="00820287" w:rsidRPr="000D36A7">
        <w:rPr>
          <w:rFonts w:ascii="仿宋" w:eastAsia="仿宋" w:hAnsi="仿宋" w:hint="eastAsia"/>
          <w:sz w:val="32"/>
          <w:szCs w:val="32"/>
        </w:rPr>
        <w:t>免费</w:t>
      </w:r>
      <w:r w:rsidRPr="000D36A7">
        <w:rPr>
          <w:rFonts w:ascii="仿宋" w:eastAsia="仿宋" w:hAnsi="仿宋" w:hint="eastAsia"/>
          <w:sz w:val="32"/>
          <w:szCs w:val="32"/>
        </w:rPr>
        <w:t>开展</w:t>
      </w:r>
      <w:r w:rsidR="00820287" w:rsidRPr="000D36A7">
        <w:rPr>
          <w:rFonts w:ascii="仿宋" w:eastAsia="仿宋" w:hAnsi="仿宋" w:hint="eastAsia"/>
          <w:sz w:val="32"/>
          <w:szCs w:val="32"/>
        </w:rPr>
        <w:t>新法律、法规、技术规范、行业标准等培训和宣贯活动</w:t>
      </w:r>
      <w:r w:rsidRPr="000D36A7">
        <w:rPr>
          <w:rFonts w:ascii="仿宋" w:eastAsia="仿宋" w:hAnsi="仿宋" w:hint="eastAsia"/>
          <w:sz w:val="32"/>
          <w:szCs w:val="32"/>
        </w:rPr>
        <w:t>。</w:t>
      </w:r>
    </w:p>
    <w:p w:rsidR="009A1025" w:rsidRPr="000D36A7" w:rsidRDefault="00820287">
      <w:pPr>
        <w:ind w:firstLineChars="200" w:firstLine="640"/>
        <w:rPr>
          <w:rFonts w:ascii="仿宋" w:eastAsia="仿宋" w:hAnsi="仿宋"/>
          <w:sz w:val="32"/>
          <w:szCs w:val="32"/>
        </w:rPr>
      </w:pPr>
      <w:r w:rsidRPr="000D36A7">
        <w:rPr>
          <w:rFonts w:ascii="仿宋" w:eastAsia="仿宋" w:hAnsi="仿宋" w:hint="eastAsia"/>
          <w:sz w:val="32"/>
          <w:szCs w:val="32"/>
        </w:rPr>
        <w:t>3</w:t>
      </w:r>
      <w:r w:rsidR="00DD2B7C" w:rsidRPr="000D36A7">
        <w:rPr>
          <w:rFonts w:ascii="仿宋" w:eastAsia="仿宋" w:hAnsi="仿宋" w:hint="eastAsia"/>
          <w:sz w:val="32"/>
          <w:szCs w:val="32"/>
        </w:rPr>
        <w:t>、加强会员单位新技术、新材料、新工艺等先进技术</w:t>
      </w:r>
      <w:r w:rsidR="00DD2B7C" w:rsidRPr="000D36A7">
        <w:rPr>
          <w:rFonts w:ascii="仿宋" w:eastAsia="仿宋" w:hAnsi="仿宋" w:hint="eastAsia"/>
          <w:sz w:val="32"/>
          <w:szCs w:val="32"/>
        </w:rPr>
        <w:lastRenderedPageBreak/>
        <w:t>成果交流。建立特种设备科学技术论坛，开展特种设备前沿技术交流与合作，推动特种设备自动化、智能化、绿色化、轻型化高质量发展。</w:t>
      </w:r>
    </w:p>
    <w:p w:rsidR="009A1025" w:rsidRPr="000D36A7" w:rsidRDefault="00453633">
      <w:pPr>
        <w:ind w:firstLineChars="200" w:firstLine="640"/>
        <w:rPr>
          <w:rFonts w:ascii="仿宋" w:eastAsia="仿宋" w:hAnsi="仿宋"/>
          <w:sz w:val="32"/>
          <w:szCs w:val="32"/>
        </w:rPr>
      </w:pPr>
      <w:r w:rsidRPr="000D36A7">
        <w:rPr>
          <w:rFonts w:ascii="仿宋" w:eastAsia="仿宋" w:hAnsi="仿宋" w:hint="eastAsia"/>
          <w:sz w:val="32"/>
          <w:szCs w:val="32"/>
        </w:rPr>
        <w:t>4</w:t>
      </w:r>
      <w:r w:rsidR="00DD2B7C" w:rsidRPr="000D36A7">
        <w:rPr>
          <w:rFonts w:ascii="仿宋" w:eastAsia="仿宋" w:hAnsi="仿宋" w:hint="eastAsia"/>
          <w:sz w:val="32"/>
          <w:szCs w:val="32"/>
        </w:rPr>
        <w:t>、邀请国内业内著名专家学者为会员单位和特种设备企业开展先进管理和先进技术培训，不断提升河南省特种设备企业的产品质量水平和安全管理水平。</w:t>
      </w:r>
    </w:p>
    <w:p w:rsidR="009A1025" w:rsidRPr="000D36A7" w:rsidRDefault="00453633">
      <w:pPr>
        <w:ind w:firstLineChars="200" w:firstLine="640"/>
        <w:rPr>
          <w:rFonts w:ascii="仿宋" w:eastAsia="仿宋" w:hAnsi="仿宋"/>
          <w:sz w:val="32"/>
          <w:szCs w:val="32"/>
        </w:rPr>
      </w:pPr>
      <w:r w:rsidRPr="000D36A7">
        <w:rPr>
          <w:rFonts w:ascii="仿宋" w:eastAsia="仿宋" w:hAnsi="仿宋" w:hint="eastAsia"/>
          <w:sz w:val="32"/>
          <w:szCs w:val="32"/>
        </w:rPr>
        <w:t>5</w:t>
      </w:r>
      <w:r w:rsidR="00DD2B7C" w:rsidRPr="000D36A7">
        <w:rPr>
          <w:rFonts w:ascii="仿宋" w:eastAsia="仿宋" w:hAnsi="仿宋" w:hint="eastAsia"/>
          <w:sz w:val="32"/>
          <w:szCs w:val="32"/>
        </w:rPr>
        <w:t>、加强与中国特种设备安全与节能促进会和中国特种设备检验协会联系和沟通，积极争取合作项目，为会员单位提供更多的、有价值的信息。</w:t>
      </w:r>
    </w:p>
    <w:p w:rsidR="009A1025" w:rsidRPr="000D36A7" w:rsidRDefault="00453633">
      <w:pPr>
        <w:ind w:firstLineChars="200" w:firstLine="640"/>
        <w:rPr>
          <w:rFonts w:ascii="仿宋" w:eastAsia="仿宋" w:hAnsi="仿宋"/>
          <w:sz w:val="32"/>
          <w:szCs w:val="32"/>
        </w:rPr>
      </w:pPr>
      <w:r w:rsidRPr="000D36A7">
        <w:rPr>
          <w:rFonts w:ascii="仿宋" w:eastAsia="仿宋" w:hAnsi="仿宋" w:hint="eastAsia"/>
          <w:sz w:val="32"/>
          <w:szCs w:val="32"/>
        </w:rPr>
        <w:t>6</w:t>
      </w:r>
      <w:r w:rsidR="00DD2B7C" w:rsidRPr="000D36A7">
        <w:rPr>
          <w:rFonts w:ascii="仿宋" w:eastAsia="仿宋" w:hAnsi="仿宋" w:hint="eastAsia"/>
          <w:sz w:val="32"/>
          <w:szCs w:val="32"/>
        </w:rPr>
        <w:t>、积极为特种设备安全监察机构服务。在全省安全监察人员培训、许可鉴定评审、证后监督抽查以及其他工作上积极主动给予</w:t>
      </w:r>
      <w:r w:rsidRPr="000D36A7">
        <w:rPr>
          <w:rFonts w:ascii="仿宋" w:eastAsia="仿宋" w:hAnsi="仿宋" w:hint="eastAsia"/>
          <w:sz w:val="32"/>
          <w:szCs w:val="32"/>
        </w:rPr>
        <w:t>各级特种设备安全监察机构的</w:t>
      </w:r>
      <w:r w:rsidR="00DD2B7C" w:rsidRPr="000D36A7">
        <w:rPr>
          <w:rFonts w:ascii="仿宋" w:eastAsia="仿宋" w:hAnsi="仿宋" w:hint="eastAsia"/>
          <w:sz w:val="32"/>
          <w:szCs w:val="32"/>
        </w:rPr>
        <w:t>配合和支持。</w:t>
      </w:r>
    </w:p>
    <w:p w:rsidR="009A1025" w:rsidRPr="000D36A7" w:rsidRDefault="00453633">
      <w:pPr>
        <w:ind w:firstLineChars="200" w:firstLine="640"/>
        <w:rPr>
          <w:rFonts w:ascii="仿宋" w:eastAsia="仿宋" w:hAnsi="仿宋"/>
          <w:sz w:val="32"/>
          <w:szCs w:val="32"/>
        </w:rPr>
      </w:pPr>
      <w:r w:rsidRPr="000D36A7">
        <w:rPr>
          <w:rFonts w:ascii="仿宋" w:eastAsia="仿宋" w:hAnsi="仿宋" w:hint="eastAsia"/>
          <w:sz w:val="32"/>
          <w:szCs w:val="32"/>
        </w:rPr>
        <w:t>7</w:t>
      </w:r>
      <w:r w:rsidR="00DD2B7C" w:rsidRPr="000D36A7">
        <w:rPr>
          <w:rFonts w:ascii="仿宋" w:eastAsia="仿宋" w:hAnsi="仿宋" w:hint="eastAsia"/>
          <w:sz w:val="32"/>
          <w:szCs w:val="32"/>
        </w:rPr>
        <w:t>、为会员单位、理事单位、常务理事单位和副会长单位制作</w:t>
      </w:r>
      <w:r w:rsidR="009E29CA" w:rsidRPr="000D36A7">
        <w:rPr>
          <w:rFonts w:ascii="仿宋" w:eastAsia="仿宋" w:hAnsi="仿宋" w:hint="eastAsia"/>
          <w:sz w:val="32"/>
          <w:szCs w:val="32"/>
        </w:rPr>
        <w:t>表明其身份的</w:t>
      </w:r>
      <w:r w:rsidR="00DD2B7C" w:rsidRPr="000D36A7">
        <w:rPr>
          <w:rFonts w:ascii="仿宋" w:eastAsia="仿宋" w:hAnsi="仿宋" w:hint="eastAsia"/>
          <w:sz w:val="32"/>
          <w:szCs w:val="32"/>
        </w:rPr>
        <w:t>牌匾和证书。同</w:t>
      </w:r>
      <w:r w:rsidRPr="000D36A7">
        <w:rPr>
          <w:rFonts w:ascii="仿宋" w:eastAsia="仿宋" w:hAnsi="仿宋" w:hint="eastAsia"/>
          <w:sz w:val="32"/>
          <w:szCs w:val="32"/>
        </w:rPr>
        <w:t>时给相关单位在评选活动中免费提供服务</w:t>
      </w:r>
      <w:r w:rsidR="00DD2B7C" w:rsidRPr="000D36A7">
        <w:rPr>
          <w:rFonts w:ascii="仿宋" w:eastAsia="仿宋" w:hAnsi="仿宋" w:hint="eastAsia"/>
          <w:sz w:val="32"/>
          <w:szCs w:val="32"/>
        </w:rPr>
        <w:t>。</w:t>
      </w:r>
    </w:p>
    <w:p w:rsidR="009A1025" w:rsidRPr="000D36A7" w:rsidRDefault="00DD2B7C">
      <w:pPr>
        <w:ind w:firstLineChars="200" w:firstLine="640"/>
        <w:rPr>
          <w:rFonts w:ascii="黑体" w:eastAsia="黑体" w:hAnsi="黑体"/>
          <w:sz w:val="32"/>
          <w:szCs w:val="32"/>
        </w:rPr>
      </w:pPr>
      <w:r w:rsidRPr="000D36A7">
        <w:rPr>
          <w:rFonts w:ascii="黑体" w:eastAsia="黑体" w:hAnsi="黑体" w:hint="eastAsia"/>
          <w:sz w:val="32"/>
          <w:szCs w:val="32"/>
        </w:rPr>
        <w:t>六、健全技术专家库</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特种设备技术专家是行业内的科研带头人和技术拔尖人才，是推动全省特种设备行业高质量发展的中坚力量。建立“门类齐全、结构合理、数量充足、满足需要”的技术专家队伍，对于提高特种设备产品质量，提升特种设备本质安全水平，增强企业的市场竞争力，保障特种设备安全具有不可替代的作用。具体讲就是要抓好技术专家“四库”建设：</w:t>
      </w:r>
    </w:p>
    <w:p w:rsidR="009A1025" w:rsidRPr="000D36A7" w:rsidRDefault="00DD2B7C">
      <w:pPr>
        <w:numPr>
          <w:ilvl w:val="0"/>
          <w:numId w:val="3"/>
        </w:numPr>
        <w:ind w:firstLine="640"/>
        <w:rPr>
          <w:rFonts w:ascii="仿宋" w:eastAsia="仿宋" w:hAnsi="仿宋"/>
          <w:sz w:val="32"/>
          <w:szCs w:val="32"/>
        </w:rPr>
      </w:pPr>
      <w:r w:rsidRPr="000D36A7">
        <w:rPr>
          <w:rFonts w:ascii="仿宋" w:eastAsia="仿宋" w:hAnsi="仿宋" w:hint="eastAsia"/>
          <w:sz w:val="32"/>
          <w:szCs w:val="32"/>
        </w:rPr>
        <w:lastRenderedPageBreak/>
        <w:t>健全特种设备技术咨询专家库；</w:t>
      </w:r>
    </w:p>
    <w:p w:rsidR="009A1025" w:rsidRPr="000D36A7" w:rsidRDefault="00DD2B7C">
      <w:pPr>
        <w:ind w:left="840"/>
        <w:rPr>
          <w:rFonts w:ascii="仿宋" w:eastAsia="仿宋" w:hAnsi="仿宋"/>
          <w:sz w:val="32"/>
          <w:szCs w:val="32"/>
        </w:rPr>
      </w:pPr>
      <w:r w:rsidRPr="000D36A7">
        <w:rPr>
          <w:rFonts w:ascii="仿宋" w:eastAsia="仿宋" w:hAnsi="仿宋" w:hint="eastAsia"/>
          <w:sz w:val="32"/>
          <w:szCs w:val="32"/>
        </w:rPr>
        <w:t>2、健全特种设备鉴定评审专家库；</w:t>
      </w:r>
    </w:p>
    <w:p w:rsidR="009A1025" w:rsidRPr="000D36A7" w:rsidRDefault="00DD2B7C">
      <w:pPr>
        <w:ind w:left="840"/>
        <w:rPr>
          <w:rFonts w:ascii="仿宋" w:eastAsia="仿宋" w:hAnsi="仿宋"/>
          <w:sz w:val="32"/>
          <w:szCs w:val="32"/>
        </w:rPr>
      </w:pPr>
      <w:r w:rsidRPr="000D36A7">
        <w:rPr>
          <w:rFonts w:ascii="仿宋" w:eastAsia="仿宋" w:hAnsi="仿宋" w:hint="eastAsia"/>
          <w:sz w:val="32"/>
          <w:szCs w:val="32"/>
        </w:rPr>
        <w:t>3、健全事故调查分析技术专家库；</w:t>
      </w:r>
    </w:p>
    <w:p w:rsidR="009A1025" w:rsidRPr="000D36A7" w:rsidRDefault="00DD2B7C">
      <w:pPr>
        <w:ind w:left="840"/>
        <w:rPr>
          <w:rFonts w:ascii="仿宋" w:eastAsia="仿宋" w:hAnsi="仿宋"/>
          <w:sz w:val="32"/>
          <w:szCs w:val="32"/>
        </w:rPr>
      </w:pPr>
      <w:r w:rsidRPr="000D36A7">
        <w:rPr>
          <w:rFonts w:ascii="仿宋" w:eastAsia="仿宋" w:hAnsi="仿宋" w:hint="eastAsia"/>
          <w:sz w:val="32"/>
          <w:szCs w:val="32"/>
        </w:rPr>
        <w:t>4、健全特种设备技术检查专家库。</w:t>
      </w:r>
    </w:p>
    <w:p w:rsidR="009A1025" w:rsidRPr="000D36A7" w:rsidRDefault="00DD2B7C" w:rsidP="00EF136C">
      <w:pPr>
        <w:ind w:firstLineChars="200" w:firstLine="640"/>
        <w:rPr>
          <w:rFonts w:ascii="仿宋" w:eastAsia="仿宋" w:hAnsi="仿宋"/>
          <w:sz w:val="32"/>
          <w:szCs w:val="32"/>
        </w:rPr>
      </w:pPr>
      <w:r w:rsidRPr="000D36A7">
        <w:rPr>
          <w:rFonts w:ascii="仿宋" w:eastAsia="仿宋" w:hAnsi="仿宋" w:hint="eastAsia"/>
          <w:sz w:val="32"/>
          <w:szCs w:val="32"/>
        </w:rPr>
        <w:t>特种设备技术专家可从全省特种设备安全监察机构、检验检测机构</w:t>
      </w:r>
      <w:r w:rsidR="00453633" w:rsidRPr="000D36A7">
        <w:rPr>
          <w:rFonts w:ascii="仿宋" w:eastAsia="仿宋" w:hAnsi="仿宋" w:hint="eastAsia"/>
          <w:sz w:val="32"/>
          <w:szCs w:val="32"/>
        </w:rPr>
        <w:t>在职或</w:t>
      </w:r>
      <w:r w:rsidRPr="000D36A7">
        <w:rPr>
          <w:rFonts w:ascii="仿宋" w:eastAsia="仿宋" w:hAnsi="仿宋" w:hint="eastAsia"/>
          <w:sz w:val="32"/>
          <w:szCs w:val="32"/>
        </w:rPr>
        <w:t>退休人员和副会长单位、常务理事单位中推荐产生。</w:t>
      </w:r>
    </w:p>
    <w:p w:rsidR="009A1025" w:rsidRPr="000D36A7" w:rsidRDefault="00DD2B7C" w:rsidP="00EF136C">
      <w:pPr>
        <w:ind w:firstLineChars="200" w:firstLine="640"/>
        <w:rPr>
          <w:rFonts w:ascii="仿宋" w:eastAsia="仿宋" w:hAnsi="仿宋"/>
          <w:sz w:val="32"/>
          <w:szCs w:val="32"/>
        </w:rPr>
      </w:pPr>
      <w:r w:rsidRPr="000D36A7">
        <w:rPr>
          <w:rFonts w:ascii="仿宋" w:eastAsia="仿宋" w:hAnsi="仿宋" w:hint="eastAsia"/>
          <w:sz w:val="32"/>
          <w:szCs w:val="32"/>
        </w:rPr>
        <w:t>技术专家入库的基本条件：公道正派、业务精通、技术精湛、乐于奉献、身体健康。</w:t>
      </w:r>
    </w:p>
    <w:p w:rsidR="009A1025" w:rsidRPr="000D36A7" w:rsidRDefault="00DD2B7C" w:rsidP="00EF136C">
      <w:pPr>
        <w:numPr>
          <w:ilvl w:val="0"/>
          <w:numId w:val="4"/>
        </w:numPr>
        <w:ind w:leftChars="300" w:left="630"/>
        <w:rPr>
          <w:rFonts w:ascii="黑体" w:eastAsia="黑体" w:hAnsi="黑体"/>
          <w:sz w:val="32"/>
          <w:szCs w:val="32"/>
        </w:rPr>
      </w:pPr>
      <w:r w:rsidRPr="000D36A7">
        <w:rPr>
          <w:rFonts w:ascii="黑体" w:eastAsia="黑体" w:hAnsi="黑体" w:hint="eastAsia"/>
          <w:sz w:val="32"/>
          <w:szCs w:val="32"/>
        </w:rPr>
        <w:t>加强协会自身建设</w:t>
      </w:r>
    </w:p>
    <w:p w:rsidR="009A1025" w:rsidRPr="000D36A7" w:rsidRDefault="00DD2B7C">
      <w:pPr>
        <w:ind w:firstLineChars="200" w:firstLine="640"/>
        <w:rPr>
          <w:rFonts w:ascii="仿宋" w:eastAsia="仿宋" w:hAnsi="仿宋"/>
          <w:sz w:val="32"/>
          <w:szCs w:val="32"/>
        </w:rPr>
      </w:pPr>
      <w:r w:rsidRPr="000D36A7">
        <w:rPr>
          <w:rFonts w:ascii="仿宋" w:eastAsia="仿宋" w:hAnsi="仿宋" w:hint="eastAsia"/>
          <w:sz w:val="32"/>
          <w:szCs w:val="32"/>
        </w:rPr>
        <w:t>加强协会秘书处自身建设，提高协会工作人员的素质和能力，保障协会优质高效运行，就必须加强协会内部管理，强化教育培训，健全管理制度，夯实工作基础，抓好责任落实。</w:t>
      </w:r>
    </w:p>
    <w:p w:rsidR="009A1025" w:rsidRPr="000D36A7" w:rsidRDefault="00DD2B7C" w:rsidP="00EF136C">
      <w:pPr>
        <w:numPr>
          <w:ilvl w:val="0"/>
          <w:numId w:val="5"/>
        </w:numPr>
        <w:ind w:left="0" w:firstLine="640"/>
        <w:rPr>
          <w:rFonts w:ascii="仿宋" w:eastAsia="仿宋" w:hAnsi="仿宋"/>
          <w:sz w:val="32"/>
          <w:szCs w:val="32"/>
        </w:rPr>
      </w:pPr>
      <w:r w:rsidRPr="000D36A7">
        <w:rPr>
          <w:rFonts w:ascii="仿宋" w:eastAsia="仿宋" w:hAnsi="仿宋" w:hint="eastAsia"/>
          <w:sz w:val="32"/>
          <w:szCs w:val="32"/>
        </w:rPr>
        <w:t>建立健全协会的各项工作制度、学习制度、活动制度和管理制度。用制度规范协会的工作和个人的行为，使协会管理更加制度</w:t>
      </w:r>
      <w:r w:rsidR="009E29CA" w:rsidRPr="000D36A7">
        <w:rPr>
          <w:rFonts w:ascii="仿宋" w:eastAsia="仿宋" w:hAnsi="仿宋" w:hint="eastAsia"/>
          <w:sz w:val="32"/>
          <w:szCs w:val="32"/>
        </w:rPr>
        <w:t>化</w:t>
      </w:r>
      <w:r w:rsidRPr="000D36A7">
        <w:rPr>
          <w:rFonts w:ascii="仿宋" w:eastAsia="仿宋" w:hAnsi="仿宋" w:hint="eastAsia"/>
          <w:sz w:val="32"/>
          <w:szCs w:val="32"/>
        </w:rPr>
        <w:t>、规范化、科学化。</w:t>
      </w:r>
    </w:p>
    <w:p w:rsidR="009A1025" w:rsidRPr="000D36A7" w:rsidRDefault="00DD2B7C" w:rsidP="00EF136C">
      <w:pPr>
        <w:numPr>
          <w:ilvl w:val="0"/>
          <w:numId w:val="5"/>
        </w:numPr>
        <w:ind w:left="0" w:firstLine="640"/>
        <w:rPr>
          <w:rFonts w:ascii="仿宋" w:eastAsia="仿宋" w:hAnsi="仿宋"/>
          <w:sz w:val="32"/>
          <w:szCs w:val="32"/>
        </w:rPr>
      </w:pPr>
      <w:r w:rsidRPr="000D36A7">
        <w:rPr>
          <w:rFonts w:ascii="仿宋" w:eastAsia="仿宋" w:hAnsi="仿宋" w:hint="eastAsia"/>
          <w:sz w:val="32"/>
          <w:szCs w:val="32"/>
        </w:rPr>
        <w:t>加强政治理论、业务知识和法律法规学习。要严格落实学习制度，强化学习措施，保证学习效果，不断增强协会工作人员的政策理论水平、业务工作能力和知法守法意识，更好地适应新时代对协会工作的新要求。</w:t>
      </w:r>
    </w:p>
    <w:p w:rsidR="009A1025" w:rsidRDefault="00DD2B7C" w:rsidP="00EF136C">
      <w:pPr>
        <w:numPr>
          <w:ilvl w:val="0"/>
          <w:numId w:val="5"/>
        </w:numPr>
        <w:ind w:left="0" w:firstLine="640"/>
        <w:rPr>
          <w:rFonts w:ascii="仿宋" w:eastAsia="仿宋" w:hAnsi="仿宋"/>
          <w:sz w:val="32"/>
          <w:szCs w:val="32"/>
        </w:rPr>
      </w:pPr>
      <w:r w:rsidRPr="000D36A7">
        <w:rPr>
          <w:rFonts w:ascii="仿宋" w:eastAsia="仿宋" w:hAnsi="仿宋" w:hint="eastAsia"/>
          <w:sz w:val="32"/>
          <w:szCs w:val="32"/>
        </w:rPr>
        <w:t>加强作风建设，严格监督管理，做到清正廉洁。要</w:t>
      </w:r>
      <w:r w:rsidRPr="000D36A7">
        <w:rPr>
          <w:rFonts w:ascii="仿宋" w:eastAsia="仿宋" w:hAnsi="仿宋" w:hint="eastAsia"/>
          <w:sz w:val="32"/>
          <w:szCs w:val="32"/>
        </w:rPr>
        <w:lastRenderedPageBreak/>
        <w:t>进一步转变工作作风，增强服务意识，抓好工作落实。努力把协会打造成服务全省经济社会高质量发展、服务人民群众美好生活、服务特种设备安全监管、服务会员单位健康发展的学习型、服务型、效能型、廉洁型一流的社会团体组织。</w:t>
      </w:r>
    </w:p>
    <w:p w:rsidR="006E737B" w:rsidRPr="000D36A7" w:rsidRDefault="006E737B" w:rsidP="006E737B">
      <w:pPr>
        <w:rPr>
          <w:rFonts w:ascii="仿宋" w:eastAsia="仿宋" w:hAnsi="仿宋"/>
          <w:sz w:val="32"/>
          <w:szCs w:val="32"/>
        </w:rPr>
      </w:pPr>
    </w:p>
    <w:p w:rsidR="009A1025" w:rsidRPr="000D36A7" w:rsidRDefault="007E64CC">
      <w:pPr>
        <w:rPr>
          <w:rFonts w:ascii="仿宋" w:eastAsia="仿宋" w:hAnsi="仿宋"/>
          <w:sz w:val="32"/>
          <w:szCs w:val="32"/>
        </w:rPr>
      </w:pPr>
      <w:r>
        <w:rPr>
          <w:rFonts w:ascii="仿宋" w:eastAsia="仿宋" w:hAnsi="仿宋" w:hint="eastAsia"/>
          <w:sz w:val="32"/>
          <w:szCs w:val="32"/>
        </w:rPr>
        <w:t>附件：</w:t>
      </w:r>
      <w:r w:rsidR="00DD2B7C" w:rsidRPr="000D36A7">
        <w:rPr>
          <w:rFonts w:ascii="仿宋" w:eastAsia="仿宋" w:hAnsi="仿宋" w:hint="eastAsia"/>
          <w:sz w:val="32"/>
          <w:szCs w:val="32"/>
        </w:rPr>
        <w:t>《河南省特种设备协会会员单位申请表》</w:t>
      </w:r>
      <w:r>
        <w:rPr>
          <w:rFonts w:ascii="仿宋" w:eastAsia="仿宋" w:hAnsi="仿宋" w:hint="eastAsia"/>
          <w:sz w:val="32"/>
          <w:szCs w:val="32"/>
        </w:rPr>
        <w:t>。</w:t>
      </w:r>
    </w:p>
    <w:p w:rsidR="009A1025" w:rsidRPr="000D36A7" w:rsidRDefault="009A1025">
      <w:pPr>
        <w:pStyle w:val="a8"/>
        <w:ind w:left="720" w:firstLineChars="0" w:firstLine="540"/>
        <w:jc w:val="right"/>
        <w:rPr>
          <w:rFonts w:ascii="仿宋" w:eastAsia="仿宋" w:hAnsi="仿宋"/>
          <w:sz w:val="32"/>
          <w:szCs w:val="32"/>
        </w:rPr>
      </w:pPr>
    </w:p>
    <w:p w:rsidR="009A1025" w:rsidRPr="000D36A7" w:rsidRDefault="00DD2B7C">
      <w:pPr>
        <w:pStyle w:val="a8"/>
        <w:ind w:left="720" w:firstLineChars="0" w:firstLine="540"/>
        <w:jc w:val="right"/>
        <w:rPr>
          <w:rFonts w:ascii="仿宋" w:eastAsia="仿宋" w:hAnsi="仿宋"/>
          <w:sz w:val="32"/>
          <w:szCs w:val="32"/>
        </w:rPr>
      </w:pPr>
      <w:r w:rsidRPr="000D36A7">
        <w:rPr>
          <w:rFonts w:ascii="仿宋" w:eastAsia="仿宋" w:hAnsi="仿宋" w:hint="eastAsia"/>
          <w:sz w:val="32"/>
          <w:szCs w:val="32"/>
        </w:rPr>
        <w:t>河南省特种设备协会</w:t>
      </w:r>
    </w:p>
    <w:p w:rsidR="009A1025" w:rsidRPr="000D36A7" w:rsidRDefault="00FC47B8">
      <w:pPr>
        <w:pStyle w:val="a8"/>
        <w:ind w:left="1280" w:firstLineChars="1300" w:firstLine="4160"/>
        <w:rPr>
          <w:rFonts w:ascii="仿宋" w:eastAsia="仿宋" w:hAnsi="仿宋"/>
          <w:sz w:val="32"/>
          <w:szCs w:val="32"/>
        </w:rPr>
      </w:pPr>
      <w:r>
        <w:rPr>
          <w:rFonts w:ascii="仿宋" w:eastAsia="仿宋" w:hAnsi="仿宋" w:hint="eastAsia"/>
          <w:sz w:val="32"/>
          <w:szCs w:val="32"/>
        </w:rPr>
        <w:t xml:space="preserve"> </w:t>
      </w:r>
      <w:r w:rsidR="00DD2B7C" w:rsidRPr="000D36A7">
        <w:rPr>
          <w:rFonts w:ascii="仿宋" w:eastAsia="仿宋" w:hAnsi="仿宋" w:hint="eastAsia"/>
          <w:sz w:val="32"/>
          <w:szCs w:val="32"/>
        </w:rPr>
        <w:t>2022年</w:t>
      </w:r>
      <w:r w:rsidR="007E64E4">
        <w:rPr>
          <w:rFonts w:ascii="仿宋" w:eastAsia="仿宋" w:hAnsi="仿宋" w:hint="eastAsia"/>
          <w:sz w:val="32"/>
          <w:szCs w:val="32"/>
        </w:rPr>
        <w:t>12</w:t>
      </w:r>
      <w:r w:rsidR="00DD2B7C" w:rsidRPr="000D36A7">
        <w:rPr>
          <w:rFonts w:ascii="仿宋" w:eastAsia="仿宋" w:hAnsi="仿宋" w:hint="eastAsia"/>
          <w:sz w:val="32"/>
          <w:szCs w:val="32"/>
        </w:rPr>
        <w:t>月</w:t>
      </w:r>
      <w:r w:rsidR="006D2DCD" w:rsidRPr="000D36A7">
        <w:rPr>
          <w:rFonts w:ascii="仿宋" w:eastAsia="仿宋" w:hAnsi="仿宋" w:hint="eastAsia"/>
          <w:sz w:val="32"/>
          <w:szCs w:val="32"/>
        </w:rPr>
        <w:t>10</w:t>
      </w:r>
      <w:r w:rsidR="00DD2B7C" w:rsidRPr="000D36A7">
        <w:rPr>
          <w:rFonts w:ascii="仿宋" w:eastAsia="仿宋" w:hAnsi="仿宋" w:hint="eastAsia"/>
          <w:sz w:val="32"/>
          <w:szCs w:val="32"/>
        </w:rPr>
        <w:t>日</w:t>
      </w:r>
    </w:p>
    <w:sectPr w:rsidR="009A1025" w:rsidRPr="000D36A7" w:rsidSect="009A102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2B3" w:rsidRDefault="00B912B3" w:rsidP="009A1025">
      <w:r>
        <w:separator/>
      </w:r>
    </w:p>
  </w:endnote>
  <w:endnote w:type="continuationSeparator" w:id="1">
    <w:p w:rsidR="00B912B3" w:rsidRDefault="00B912B3" w:rsidP="009A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5985"/>
    </w:sdtPr>
    <w:sdtContent>
      <w:p w:rsidR="009A1025" w:rsidRDefault="00931D37">
        <w:pPr>
          <w:pStyle w:val="a3"/>
          <w:jc w:val="center"/>
        </w:pPr>
        <w:r w:rsidRPr="00931D37">
          <w:fldChar w:fldCharType="begin"/>
        </w:r>
        <w:r w:rsidR="00DD2B7C">
          <w:instrText xml:space="preserve"> PAGE   \* MERGEFORMAT </w:instrText>
        </w:r>
        <w:r w:rsidRPr="00931D37">
          <w:fldChar w:fldCharType="separate"/>
        </w:r>
        <w:r w:rsidR="00FC47B8" w:rsidRPr="00FC47B8">
          <w:rPr>
            <w:noProof/>
            <w:lang w:val="zh-CN"/>
          </w:rPr>
          <w:t>11</w:t>
        </w:r>
        <w:r>
          <w:rPr>
            <w:lang w:val="zh-CN"/>
          </w:rPr>
          <w:fldChar w:fldCharType="end"/>
        </w:r>
      </w:p>
    </w:sdtContent>
  </w:sdt>
  <w:p w:rsidR="009A1025" w:rsidRDefault="009A102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2B3" w:rsidRDefault="00B912B3" w:rsidP="009A1025">
      <w:r>
        <w:separator/>
      </w:r>
    </w:p>
  </w:footnote>
  <w:footnote w:type="continuationSeparator" w:id="1">
    <w:p w:rsidR="00B912B3" w:rsidRDefault="00B912B3" w:rsidP="009A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6C921F"/>
    <w:multiLevelType w:val="singleLevel"/>
    <w:tmpl w:val="826C921F"/>
    <w:lvl w:ilvl="0">
      <w:start w:val="7"/>
      <w:numFmt w:val="chineseCounting"/>
      <w:suff w:val="nothing"/>
      <w:lvlText w:val="%1、"/>
      <w:lvlJc w:val="left"/>
      <w:rPr>
        <w:rFonts w:hint="eastAsia"/>
      </w:rPr>
    </w:lvl>
  </w:abstractNum>
  <w:abstractNum w:abstractNumId="1">
    <w:nsid w:val="BBE8D889"/>
    <w:multiLevelType w:val="singleLevel"/>
    <w:tmpl w:val="BBE8D889"/>
    <w:lvl w:ilvl="0">
      <w:start w:val="1"/>
      <w:numFmt w:val="decimal"/>
      <w:suff w:val="nothing"/>
      <w:lvlText w:val="%1、"/>
      <w:lvlJc w:val="left"/>
      <w:pPr>
        <w:ind w:left="-640"/>
      </w:pPr>
    </w:lvl>
  </w:abstractNum>
  <w:abstractNum w:abstractNumId="2">
    <w:nsid w:val="D5E462D7"/>
    <w:multiLevelType w:val="singleLevel"/>
    <w:tmpl w:val="D5E462D7"/>
    <w:lvl w:ilvl="0">
      <w:start w:val="1"/>
      <w:numFmt w:val="decimal"/>
      <w:suff w:val="nothing"/>
      <w:lvlText w:val="%1、"/>
      <w:lvlJc w:val="left"/>
      <w:pPr>
        <w:ind w:left="410"/>
      </w:pPr>
    </w:lvl>
  </w:abstractNum>
  <w:abstractNum w:abstractNumId="3">
    <w:nsid w:val="040D2283"/>
    <w:multiLevelType w:val="singleLevel"/>
    <w:tmpl w:val="040D2283"/>
    <w:lvl w:ilvl="0">
      <w:start w:val="1"/>
      <w:numFmt w:val="decimal"/>
      <w:suff w:val="nothing"/>
      <w:lvlText w:val="%1、"/>
      <w:lvlJc w:val="left"/>
    </w:lvl>
  </w:abstractNum>
  <w:abstractNum w:abstractNumId="4">
    <w:nsid w:val="298C217F"/>
    <w:multiLevelType w:val="singleLevel"/>
    <w:tmpl w:val="298C217F"/>
    <w:lvl w:ilvl="0">
      <w:start w:val="1"/>
      <w:numFmt w:val="decimal"/>
      <w:suff w:val="nothing"/>
      <w:lvlText w:val="%1、"/>
      <w:lvlJc w:val="left"/>
      <w:pPr>
        <w:ind w:left="20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24F1"/>
    <w:rsid w:val="00006F07"/>
    <w:rsid w:val="000157CF"/>
    <w:rsid w:val="000220E8"/>
    <w:rsid w:val="00025998"/>
    <w:rsid w:val="00025A04"/>
    <w:rsid w:val="00047633"/>
    <w:rsid w:val="00053952"/>
    <w:rsid w:val="00072E1F"/>
    <w:rsid w:val="00091880"/>
    <w:rsid w:val="00091F87"/>
    <w:rsid w:val="000937E8"/>
    <w:rsid w:val="000A4DBF"/>
    <w:rsid w:val="000D36A7"/>
    <w:rsid w:val="000E2593"/>
    <w:rsid w:val="001045E6"/>
    <w:rsid w:val="00106697"/>
    <w:rsid w:val="001203BB"/>
    <w:rsid w:val="00145D74"/>
    <w:rsid w:val="00155F59"/>
    <w:rsid w:val="001601BA"/>
    <w:rsid w:val="0016042E"/>
    <w:rsid w:val="001656BD"/>
    <w:rsid w:val="00166B89"/>
    <w:rsid w:val="00175FF1"/>
    <w:rsid w:val="00176DE6"/>
    <w:rsid w:val="00187827"/>
    <w:rsid w:val="001941B3"/>
    <w:rsid w:val="0019613B"/>
    <w:rsid w:val="001A4740"/>
    <w:rsid w:val="001B3A67"/>
    <w:rsid w:val="001C6D4F"/>
    <w:rsid w:val="001C73EC"/>
    <w:rsid w:val="001F0224"/>
    <w:rsid w:val="001F7439"/>
    <w:rsid w:val="00224209"/>
    <w:rsid w:val="00226A30"/>
    <w:rsid w:val="00227374"/>
    <w:rsid w:val="00233CEB"/>
    <w:rsid w:val="00243385"/>
    <w:rsid w:val="0024389E"/>
    <w:rsid w:val="0025399F"/>
    <w:rsid w:val="002831AB"/>
    <w:rsid w:val="00290233"/>
    <w:rsid w:val="002979FC"/>
    <w:rsid w:val="002B58A0"/>
    <w:rsid w:val="002C796B"/>
    <w:rsid w:val="002D2975"/>
    <w:rsid w:val="002D68CA"/>
    <w:rsid w:val="002E0BC1"/>
    <w:rsid w:val="00304538"/>
    <w:rsid w:val="00306546"/>
    <w:rsid w:val="00314BD0"/>
    <w:rsid w:val="003307D0"/>
    <w:rsid w:val="0034579D"/>
    <w:rsid w:val="003637DB"/>
    <w:rsid w:val="00384F98"/>
    <w:rsid w:val="00386504"/>
    <w:rsid w:val="00393E9E"/>
    <w:rsid w:val="00396387"/>
    <w:rsid w:val="003A6270"/>
    <w:rsid w:val="003B1A90"/>
    <w:rsid w:val="003C27F6"/>
    <w:rsid w:val="003C44D1"/>
    <w:rsid w:val="003C5410"/>
    <w:rsid w:val="0042146C"/>
    <w:rsid w:val="0044303F"/>
    <w:rsid w:val="00451E2D"/>
    <w:rsid w:val="00453633"/>
    <w:rsid w:val="00463938"/>
    <w:rsid w:val="0046662A"/>
    <w:rsid w:val="004677B2"/>
    <w:rsid w:val="00472272"/>
    <w:rsid w:val="0048018A"/>
    <w:rsid w:val="00481569"/>
    <w:rsid w:val="0048613F"/>
    <w:rsid w:val="004A54BD"/>
    <w:rsid w:val="004B4D05"/>
    <w:rsid w:val="004E165B"/>
    <w:rsid w:val="004F5F51"/>
    <w:rsid w:val="005133DF"/>
    <w:rsid w:val="005477DE"/>
    <w:rsid w:val="00551104"/>
    <w:rsid w:val="00571649"/>
    <w:rsid w:val="005838FA"/>
    <w:rsid w:val="00597D78"/>
    <w:rsid w:val="005A06B4"/>
    <w:rsid w:val="005A3F59"/>
    <w:rsid w:val="005A6A63"/>
    <w:rsid w:val="005E406A"/>
    <w:rsid w:val="006113E7"/>
    <w:rsid w:val="006225D8"/>
    <w:rsid w:val="00630CF9"/>
    <w:rsid w:val="0063626A"/>
    <w:rsid w:val="00645B1C"/>
    <w:rsid w:val="0064769B"/>
    <w:rsid w:val="00657411"/>
    <w:rsid w:val="00662411"/>
    <w:rsid w:val="006B5D11"/>
    <w:rsid w:val="006C0004"/>
    <w:rsid w:val="006C15AE"/>
    <w:rsid w:val="006C1F41"/>
    <w:rsid w:val="006C24DA"/>
    <w:rsid w:val="006D030D"/>
    <w:rsid w:val="006D2DCD"/>
    <w:rsid w:val="006E6777"/>
    <w:rsid w:val="006E737B"/>
    <w:rsid w:val="007214EC"/>
    <w:rsid w:val="00725DC5"/>
    <w:rsid w:val="00742F2B"/>
    <w:rsid w:val="00743A87"/>
    <w:rsid w:val="00754067"/>
    <w:rsid w:val="007573B4"/>
    <w:rsid w:val="00763523"/>
    <w:rsid w:val="007716E1"/>
    <w:rsid w:val="00777787"/>
    <w:rsid w:val="007823A5"/>
    <w:rsid w:val="00794D73"/>
    <w:rsid w:val="00795B65"/>
    <w:rsid w:val="007A6B3C"/>
    <w:rsid w:val="007C3E3F"/>
    <w:rsid w:val="007C7E67"/>
    <w:rsid w:val="007D0ED0"/>
    <w:rsid w:val="007D24F1"/>
    <w:rsid w:val="007E2D07"/>
    <w:rsid w:val="007E645F"/>
    <w:rsid w:val="007E64CC"/>
    <w:rsid w:val="007E64E4"/>
    <w:rsid w:val="0080006B"/>
    <w:rsid w:val="0080128F"/>
    <w:rsid w:val="00804651"/>
    <w:rsid w:val="00820287"/>
    <w:rsid w:val="008246E8"/>
    <w:rsid w:val="008303F8"/>
    <w:rsid w:val="00831171"/>
    <w:rsid w:val="00857FF7"/>
    <w:rsid w:val="00860417"/>
    <w:rsid w:val="00873348"/>
    <w:rsid w:val="00886F38"/>
    <w:rsid w:val="00891800"/>
    <w:rsid w:val="00894D68"/>
    <w:rsid w:val="008A0483"/>
    <w:rsid w:val="008B0FE5"/>
    <w:rsid w:val="008B7517"/>
    <w:rsid w:val="008C062C"/>
    <w:rsid w:val="008C2D1C"/>
    <w:rsid w:val="008D08D2"/>
    <w:rsid w:val="008D0A5A"/>
    <w:rsid w:val="008D15B4"/>
    <w:rsid w:val="008D1E43"/>
    <w:rsid w:val="008D7589"/>
    <w:rsid w:val="008E3D3E"/>
    <w:rsid w:val="008F1354"/>
    <w:rsid w:val="00904B86"/>
    <w:rsid w:val="0091741E"/>
    <w:rsid w:val="00917C5C"/>
    <w:rsid w:val="009217C7"/>
    <w:rsid w:val="00924A94"/>
    <w:rsid w:val="00931D37"/>
    <w:rsid w:val="00932EE6"/>
    <w:rsid w:val="009441BF"/>
    <w:rsid w:val="0096645B"/>
    <w:rsid w:val="00975BC5"/>
    <w:rsid w:val="00976421"/>
    <w:rsid w:val="009822AE"/>
    <w:rsid w:val="009A1025"/>
    <w:rsid w:val="009B5C15"/>
    <w:rsid w:val="009E1473"/>
    <w:rsid w:val="009E29CA"/>
    <w:rsid w:val="009E5698"/>
    <w:rsid w:val="00A164B8"/>
    <w:rsid w:val="00A26F7E"/>
    <w:rsid w:val="00A411D9"/>
    <w:rsid w:val="00A60A02"/>
    <w:rsid w:val="00A73550"/>
    <w:rsid w:val="00A822D3"/>
    <w:rsid w:val="00AC01F4"/>
    <w:rsid w:val="00AE09D9"/>
    <w:rsid w:val="00AF1A55"/>
    <w:rsid w:val="00B045C8"/>
    <w:rsid w:val="00B602C3"/>
    <w:rsid w:val="00B872E4"/>
    <w:rsid w:val="00B912B3"/>
    <w:rsid w:val="00B93C0C"/>
    <w:rsid w:val="00BA25BE"/>
    <w:rsid w:val="00C01823"/>
    <w:rsid w:val="00C04463"/>
    <w:rsid w:val="00C12CB8"/>
    <w:rsid w:val="00C23C66"/>
    <w:rsid w:val="00C54898"/>
    <w:rsid w:val="00C754F7"/>
    <w:rsid w:val="00C969B0"/>
    <w:rsid w:val="00CA465E"/>
    <w:rsid w:val="00CD4D48"/>
    <w:rsid w:val="00D0386A"/>
    <w:rsid w:val="00D07A20"/>
    <w:rsid w:val="00D07E3B"/>
    <w:rsid w:val="00D14594"/>
    <w:rsid w:val="00D20853"/>
    <w:rsid w:val="00D414FE"/>
    <w:rsid w:val="00D47F2A"/>
    <w:rsid w:val="00D6658E"/>
    <w:rsid w:val="00D71AC8"/>
    <w:rsid w:val="00D93A46"/>
    <w:rsid w:val="00D96CE6"/>
    <w:rsid w:val="00DC306E"/>
    <w:rsid w:val="00DD2B7C"/>
    <w:rsid w:val="00E058C1"/>
    <w:rsid w:val="00E11D50"/>
    <w:rsid w:val="00E22A77"/>
    <w:rsid w:val="00E615FD"/>
    <w:rsid w:val="00E64622"/>
    <w:rsid w:val="00E71BBD"/>
    <w:rsid w:val="00E84D20"/>
    <w:rsid w:val="00EA1D0B"/>
    <w:rsid w:val="00EA2CE7"/>
    <w:rsid w:val="00EA59DC"/>
    <w:rsid w:val="00EB1845"/>
    <w:rsid w:val="00EB5482"/>
    <w:rsid w:val="00EC5038"/>
    <w:rsid w:val="00ED066F"/>
    <w:rsid w:val="00ED06CF"/>
    <w:rsid w:val="00EF136C"/>
    <w:rsid w:val="00F0570C"/>
    <w:rsid w:val="00F05E02"/>
    <w:rsid w:val="00F36EDB"/>
    <w:rsid w:val="00F37564"/>
    <w:rsid w:val="00F42192"/>
    <w:rsid w:val="00F4574D"/>
    <w:rsid w:val="00F46DFF"/>
    <w:rsid w:val="00F55CB7"/>
    <w:rsid w:val="00F702E6"/>
    <w:rsid w:val="00F77312"/>
    <w:rsid w:val="00F83EB1"/>
    <w:rsid w:val="00F9795B"/>
    <w:rsid w:val="00FA297F"/>
    <w:rsid w:val="00FA2CD2"/>
    <w:rsid w:val="00FC182A"/>
    <w:rsid w:val="00FC47B8"/>
    <w:rsid w:val="00FC60A2"/>
    <w:rsid w:val="00FE6DDD"/>
    <w:rsid w:val="00FE7ABE"/>
    <w:rsid w:val="00FF503F"/>
    <w:rsid w:val="02652D40"/>
    <w:rsid w:val="03850335"/>
    <w:rsid w:val="06EC0378"/>
    <w:rsid w:val="09172D34"/>
    <w:rsid w:val="115B24D9"/>
    <w:rsid w:val="1C224D11"/>
    <w:rsid w:val="27700A63"/>
    <w:rsid w:val="2A854370"/>
    <w:rsid w:val="2CF70B59"/>
    <w:rsid w:val="2DFB1EC0"/>
    <w:rsid w:val="2E6E0FAE"/>
    <w:rsid w:val="36627DA2"/>
    <w:rsid w:val="484D7207"/>
    <w:rsid w:val="51470303"/>
    <w:rsid w:val="56663948"/>
    <w:rsid w:val="58E665EA"/>
    <w:rsid w:val="5CE205F2"/>
    <w:rsid w:val="5E450BD0"/>
    <w:rsid w:val="683E45E5"/>
    <w:rsid w:val="6A3C2C55"/>
    <w:rsid w:val="7AEB2AEA"/>
    <w:rsid w:val="7D950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25"/>
    <w:pPr>
      <w:widowControl w:val="0"/>
      <w:jc w:val="both"/>
    </w:pPr>
    <w:rPr>
      <w:kern w:val="2"/>
      <w:sz w:val="21"/>
      <w:szCs w:val="22"/>
    </w:rPr>
  </w:style>
  <w:style w:type="paragraph" w:styleId="1">
    <w:name w:val="heading 1"/>
    <w:basedOn w:val="a"/>
    <w:next w:val="a"/>
    <w:link w:val="1Char"/>
    <w:uiPriority w:val="9"/>
    <w:qFormat/>
    <w:rsid w:val="009A10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A102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A1025"/>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rsid w:val="009A1025"/>
    <w:pPr>
      <w:spacing w:before="240" w:after="60" w:line="312" w:lineRule="auto"/>
      <w:jc w:val="center"/>
      <w:outlineLvl w:val="1"/>
    </w:pPr>
    <w:rPr>
      <w:rFonts w:asciiTheme="majorHAnsi" w:eastAsia="宋体" w:hAnsiTheme="majorHAnsi" w:cstheme="majorBidi"/>
      <w:b/>
      <w:bCs/>
      <w:kern w:val="28"/>
      <w:sz w:val="32"/>
      <w:szCs w:val="32"/>
    </w:rPr>
  </w:style>
  <w:style w:type="paragraph" w:styleId="a6">
    <w:name w:val="Title"/>
    <w:basedOn w:val="a"/>
    <w:next w:val="a"/>
    <w:link w:val="Char2"/>
    <w:uiPriority w:val="10"/>
    <w:qFormat/>
    <w:rsid w:val="009A1025"/>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qFormat/>
    <w:rsid w:val="009A10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9A1025"/>
    <w:rPr>
      <w:sz w:val="18"/>
      <w:szCs w:val="18"/>
    </w:rPr>
  </w:style>
  <w:style w:type="character" w:customStyle="1" w:styleId="Char">
    <w:name w:val="页脚 Char"/>
    <w:basedOn w:val="a0"/>
    <w:link w:val="a3"/>
    <w:uiPriority w:val="99"/>
    <w:qFormat/>
    <w:rsid w:val="009A1025"/>
    <w:rPr>
      <w:sz w:val="18"/>
      <w:szCs w:val="18"/>
    </w:rPr>
  </w:style>
  <w:style w:type="character" w:customStyle="1" w:styleId="1Char">
    <w:name w:val="标题 1 Char"/>
    <w:basedOn w:val="a0"/>
    <w:link w:val="1"/>
    <w:uiPriority w:val="9"/>
    <w:qFormat/>
    <w:rsid w:val="009A1025"/>
    <w:rPr>
      <w:b/>
      <w:bCs/>
      <w:kern w:val="44"/>
      <w:sz w:val="44"/>
      <w:szCs w:val="44"/>
    </w:rPr>
  </w:style>
  <w:style w:type="character" w:customStyle="1" w:styleId="Char1">
    <w:name w:val="副标题 Char"/>
    <w:basedOn w:val="a0"/>
    <w:link w:val="a5"/>
    <w:uiPriority w:val="11"/>
    <w:qFormat/>
    <w:rsid w:val="009A1025"/>
    <w:rPr>
      <w:rFonts w:asciiTheme="majorHAnsi" w:eastAsia="宋体" w:hAnsiTheme="majorHAnsi" w:cstheme="majorBidi"/>
      <w:b/>
      <w:bCs/>
      <w:kern w:val="28"/>
      <w:sz w:val="32"/>
      <w:szCs w:val="32"/>
    </w:rPr>
  </w:style>
  <w:style w:type="character" w:customStyle="1" w:styleId="Char2">
    <w:name w:val="标题 Char"/>
    <w:basedOn w:val="a0"/>
    <w:link w:val="a6"/>
    <w:uiPriority w:val="10"/>
    <w:qFormat/>
    <w:rsid w:val="009A1025"/>
    <w:rPr>
      <w:rFonts w:asciiTheme="majorHAnsi" w:eastAsia="宋体" w:hAnsiTheme="majorHAnsi" w:cstheme="majorBidi"/>
      <w:b/>
      <w:bCs/>
      <w:sz w:val="32"/>
      <w:szCs w:val="32"/>
    </w:rPr>
  </w:style>
  <w:style w:type="paragraph" w:styleId="a8">
    <w:name w:val="List Paragraph"/>
    <w:basedOn w:val="a"/>
    <w:uiPriority w:val="34"/>
    <w:qFormat/>
    <w:rsid w:val="009A1025"/>
    <w:pPr>
      <w:ind w:firstLineChars="200" w:firstLine="420"/>
    </w:pPr>
  </w:style>
  <w:style w:type="paragraph" w:styleId="a9">
    <w:name w:val="Balloon Text"/>
    <w:basedOn w:val="a"/>
    <w:link w:val="Char3"/>
    <w:uiPriority w:val="99"/>
    <w:semiHidden/>
    <w:unhideWhenUsed/>
    <w:rsid w:val="004A54BD"/>
    <w:rPr>
      <w:sz w:val="18"/>
      <w:szCs w:val="18"/>
    </w:rPr>
  </w:style>
  <w:style w:type="character" w:customStyle="1" w:styleId="Char3">
    <w:name w:val="批注框文本 Char"/>
    <w:basedOn w:val="a0"/>
    <w:link w:val="a9"/>
    <w:uiPriority w:val="99"/>
    <w:semiHidden/>
    <w:rsid w:val="004A54B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B39F06-9F37-4AEE-ADFB-34FAC3DCB4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jinjinliangTSPR135572</dc:creator>
  <cp:lastModifiedBy>jinjinliangTSPR135572</cp:lastModifiedBy>
  <cp:revision>29</cp:revision>
  <cp:lastPrinted>2022-12-08T02:47:00Z</cp:lastPrinted>
  <dcterms:created xsi:type="dcterms:W3CDTF">2022-10-10T03:08:00Z</dcterms:created>
  <dcterms:modified xsi:type="dcterms:W3CDTF">2023-03-06T05:39:00Z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30C1F75D795A446295C9820FCC9A6927</vt:lpwstr>
  </property>
</Properties>
</file>